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A8DD0D" w14:textId="7F4F9A0C" w:rsidR="00CB00CF" w:rsidRPr="00445B08" w:rsidRDefault="003A7068" w:rsidP="00F02D79">
      <w:pPr>
        <w:spacing w:before="100" w:beforeAutospacing="1" w:after="100" w:afterAutospacing="1"/>
        <w:rPr>
          <w:rFonts w:ascii="Times New Roman" w:hAnsi="Times New Roman" w:cs="Times New Roman"/>
          <w:b/>
        </w:rPr>
      </w:pPr>
      <w:r w:rsidRPr="00445B08">
        <w:rPr>
          <w:rFonts w:ascii="Times New Roman" w:hAnsi="Times New Roman" w:cs="Times New Roman"/>
          <w:b/>
        </w:rPr>
        <w:t>Rachel Vredenburg</w:t>
      </w:r>
    </w:p>
    <w:p w14:paraId="6D82CE9A" w14:textId="4D2FD79F" w:rsidR="00CB00CF" w:rsidRPr="00445B08" w:rsidRDefault="00CB00CF" w:rsidP="00F02D79">
      <w:pPr>
        <w:spacing w:before="100" w:beforeAutospacing="1" w:after="100" w:afterAutospacing="1"/>
        <w:rPr>
          <w:rFonts w:ascii="Times New Roman" w:hAnsi="Times New Roman" w:cs="Times New Roman"/>
          <w:b/>
        </w:rPr>
      </w:pPr>
      <w:r>
        <w:rPr>
          <w:rFonts w:ascii="Times New Roman" w:hAnsi="Times New Roman" w:cs="Times New Roman"/>
          <w:b/>
        </w:rPr>
        <w:t>Title of Lesson:</w:t>
      </w:r>
      <w:r w:rsidR="003A7068">
        <w:rPr>
          <w:rFonts w:ascii="Times New Roman" w:hAnsi="Times New Roman" w:cs="Times New Roman"/>
          <w:b/>
        </w:rPr>
        <w:t xml:space="preserve"> </w:t>
      </w:r>
      <w:r w:rsidR="00265A5A">
        <w:rPr>
          <w:rFonts w:ascii="Times New Roman" w:hAnsi="Times New Roman" w:cs="Times New Roman"/>
          <w:b/>
        </w:rPr>
        <w:t>“</w:t>
      </w:r>
      <w:r w:rsidR="003A7068" w:rsidRPr="00445B08">
        <w:rPr>
          <w:rFonts w:ascii="Times New Roman" w:hAnsi="Times New Roman" w:cs="Times New Roman"/>
          <w:b/>
        </w:rPr>
        <w:t>Nostalgia Through Association: Exploration</w:t>
      </w:r>
      <w:r w:rsidR="003951DF" w:rsidRPr="00445B08">
        <w:rPr>
          <w:rFonts w:ascii="Times New Roman" w:hAnsi="Times New Roman" w:cs="Times New Roman"/>
          <w:b/>
        </w:rPr>
        <w:t xml:space="preserve">, </w:t>
      </w:r>
      <w:r w:rsidR="003A7068" w:rsidRPr="00445B08">
        <w:rPr>
          <w:rFonts w:ascii="Times New Roman" w:hAnsi="Times New Roman" w:cs="Times New Roman"/>
          <w:b/>
        </w:rPr>
        <w:t>Reflection</w:t>
      </w:r>
      <w:r w:rsidR="003951DF" w:rsidRPr="00445B08">
        <w:rPr>
          <w:rFonts w:ascii="Times New Roman" w:hAnsi="Times New Roman" w:cs="Times New Roman"/>
          <w:b/>
        </w:rPr>
        <w:t>, and Connection</w:t>
      </w:r>
      <w:r w:rsidR="00265A5A">
        <w:rPr>
          <w:rFonts w:ascii="Times New Roman" w:hAnsi="Times New Roman" w:cs="Times New Roman"/>
          <w:b/>
        </w:rPr>
        <w:t>”</w:t>
      </w:r>
      <w:r w:rsidR="003A7068" w:rsidRPr="00445B08">
        <w:rPr>
          <w:rFonts w:ascii="Times New Roman" w:hAnsi="Times New Roman" w:cs="Times New Roman"/>
          <w:b/>
        </w:rPr>
        <w:t xml:space="preserve"> </w:t>
      </w:r>
    </w:p>
    <w:p w14:paraId="74B36657" w14:textId="78250C92" w:rsidR="009506AF" w:rsidRPr="00445B08" w:rsidRDefault="00F02D79" w:rsidP="00F02D79">
      <w:pPr>
        <w:spacing w:before="100" w:beforeAutospacing="1" w:after="100" w:afterAutospacing="1"/>
        <w:rPr>
          <w:rFonts w:ascii="Times New Roman" w:hAnsi="Times New Roman" w:cs="Times New Roman"/>
          <w:b/>
        </w:rPr>
      </w:pPr>
      <w:r w:rsidRPr="00CB00CF">
        <w:rPr>
          <w:rFonts w:ascii="Times New Roman" w:hAnsi="Times New Roman" w:cs="Times New Roman"/>
          <w:b/>
        </w:rPr>
        <w:t>Grade Level</w:t>
      </w:r>
      <w:r w:rsidR="00CB00CF">
        <w:rPr>
          <w:rFonts w:ascii="Times New Roman" w:hAnsi="Times New Roman" w:cs="Times New Roman"/>
          <w:b/>
        </w:rPr>
        <w:t xml:space="preserve"> and Number of Students</w:t>
      </w:r>
      <w:r w:rsidR="00170A96" w:rsidRPr="00CB00CF">
        <w:rPr>
          <w:rFonts w:ascii="Times New Roman" w:hAnsi="Times New Roman" w:cs="Times New Roman"/>
          <w:b/>
        </w:rPr>
        <w:t>:</w:t>
      </w:r>
      <w:r w:rsidR="003A7068" w:rsidRPr="003951DF">
        <w:rPr>
          <w:rFonts w:ascii="Times New Roman" w:hAnsi="Times New Roman" w:cs="Times New Roman"/>
          <w:b/>
          <w:color w:val="5F497A" w:themeColor="accent4" w:themeShade="BF"/>
        </w:rPr>
        <w:t xml:space="preserve"> </w:t>
      </w:r>
      <w:r w:rsidR="003A7068" w:rsidRPr="00445B08">
        <w:rPr>
          <w:rFonts w:ascii="Times New Roman" w:hAnsi="Times New Roman" w:cs="Times New Roman"/>
          <w:b/>
        </w:rPr>
        <w:t>11</w:t>
      </w:r>
      <w:r w:rsidR="003A7068" w:rsidRPr="00445B08">
        <w:rPr>
          <w:rFonts w:ascii="Times New Roman" w:hAnsi="Times New Roman" w:cs="Times New Roman"/>
          <w:b/>
          <w:vertAlign w:val="superscript"/>
        </w:rPr>
        <w:t>th</w:t>
      </w:r>
      <w:r w:rsidR="003A7068" w:rsidRPr="00445B08">
        <w:rPr>
          <w:rFonts w:ascii="Times New Roman" w:hAnsi="Times New Roman" w:cs="Times New Roman"/>
          <w:b/>
        </w:rPr>
        <w:t xml:space="preserve"> Grade,</w:t>
      </w:r>
      <w:r w:rsidR="00EE1DD7" w:rsidRPr="00445B08">
        <w:rPr>
          <w:rFonts w:ascii="Times New Roman" w:hAnsi="Times New Roman" w:cs="Times New Roman"/>
          <w:b/>
        </w:rPr>
        <w:t xml:space="preserve"> Art III,</w:t>
      </w:r>
      <w:r w:rsidR="003A7068" w:rsidRPr="00445B08">
        <w:rPr>
          <w:rFonts w:ascii="Times New Roman" w:hAnsi="Times New Roman" w:cs="Times New Roman"/>
          <w:b/>
        </w:rPr>
        <w:t xml:space="preserve"> 20 Students</w:t>
      </w:r>
    </w:p>
    <w:p w14:paraId="69215CCD" w14:textId="266DFCDB" w:rsidR="007A6AC3" w:rsidRPr="001246C5" w:rsidRDefault="00896FD1" w:rsidP="007A6AC3">
      <w:pPr>
        <w:spacing w:before="100" w:beforeAutospacing="1" w:after="100" w:afterAutospacing="1"/>
        <w:rPr>
          <w:rFonts w:ascii="Times New Roman" w:hAnsi="Times New Roman" w:cs="Times New Roman"/>
          <w:i/>
        </w:rPr>
      </w:pPr>
      <w:r w:rsidRPr="00CB00CF">
        <w:rPr>
          <w:rFonts w:ascii="Times New Roman" w:hAnsi="Times New Roman" w:cs="Times New Roman"/>
          <w:b/>
          <w:sz w:val="32"/>
          <w:szCs w:val="32"/>
        </w:rPr>
        <w:t>LESSON RATIONALE</w:t>
      </w:r>
      <w:r w:rsidRPr="00CB00CF">
        <w:rPr>
          <w:rFonts w:ascii="Times New Roman" w:hAnsi="Times New Roman" w:cs="Times New Roman"/>
          <w:b/>
          <w:sz w:val="36"/>
          <w:szCs w:val="36"/>
        </w:rPr>
        <w:t xml:space="preserve"> </w:t>
      </w:r>
      <w:r w:rsidR="007A6AC3" w:rsidRPr="00CB00CF">
        <w:rPr>
          <w:rFonts w:ascii="Times New Roman" w:hAnsi="Times New Roman" w:cs="Times New Roman"/>
          <w:i/>
        </w:rPr>
        <w:t xml:space="preserve">Description of what this particular lesson addresses and why is it important to teach this content (this is not procedural as that will be in the scripting section) Description of what the individual lesson is about </w:t>
      </w:r>
      <w:r w:rsidR="001F68F6">
        <w:rPr>
          <w:rFonts w:ascii="Times New Roman" w:hAnsi="Times New Roman" w:cs="Times New Roman"/>
          <w:i/>
        </w:rPr>
        <w:t xml:space="preserve">including the big idea </w:t>
      </w:r>
      <w:r w:rsidR="007A6AC3" w:rsidRPr="00CB00CF">
        <w:rPr>
          <w:rFonts w:ascii="Times New Roman" w:hAnsi="Times New Roman" w:cs="Times New Roman"/>
          <w:i/>
        </w:rPr>
        <w:t xml:space="preserve">and why it is important for students to learn this information. Identify specific art processes and what is learned by this and its importance. Include specific artists and the </w:t>
      </w:r>
      <w:r w:rsidR="007A6AC3" w:rsidRPr="001246C5">
        <w:rPr>
          <w:rFonts w:ascii="Times New Roman" w:hAnsi="Times New Roman" w:cs="Times New Roman"/>
          <w:i/>
        </w:rPr>
        <w:t>importance of introducing these to students (min-</w:t>
      </w:r>
      <w:r w:rsidR="0088588F" w:rsidRPr="001246C5">
        <w:rPr>
          <w:rFonts w:ascii="Times New Roman" w:hAnsi="Times New Roman" w:cs="Times New Roman"/>
          <w:i/>
        </w:rPr>
        <w:t>500</w:t>
      </w:r>
      <w:r w:rsidR="007A6AC3" w:rsidRPr="001246C5">
        <w:rPr>
          <w:rFonts w:ascii="Times New Roman" w:hAnsi="Times New Roman" w:cs="Times New Roman"/>
          <w:i/>
        </w:rPr>
        <w:t xml:space="preserve"> words)</w:t>
      </w:r>
    </w:p>
    <w:p w14:paraId="29607EC3" w14:textId="34C6C837" w:rsidR="00646285" w:rsidRPr="001246C5" w:rsidRDefault="003A7068" w:rsidP="00646285">
      <w:pPr>
        <w:spacing w:before="100" w:beforeAutospacing="1" w:after="100" w:afterAutospacing="1"/>
        <w:ind w:firstLine="720"/>
        <w:rPr>
          <w:rFonts w:ascii="Times New Roman" w:hAnsi="Times New Roman" w:cs="Times New Roman"/>
        </w:rPr>
      </w:pPr>
      <w:r w:rsidRPr="001246C5">
        <w:rPr>
          <w:rFonts w:ascii="Times New Roman" w:hAnsi="Times New Roman" w:cs="Times New Roman"/>
        </w:rPr>
        <w:t>The big idea behind this lesson is</w:t>
      </w:r>
      <w:r w:rsidR="00EE6D63" w:rsidRPr="001246C5">
        <w:rPr>
          <w:rFonts w:ascii="Times New Roman" w:hAnsi="Times New Roman" w:cs="Times New Roman"/>
        </w:rPr>
        <w:t xml:space="preserve"> exploring</w:t>
      </w:r>
      <w:r w:rsidRPr="001246C5">
        <w:rPr>
          <w:rFonts w:ascii="Times New Roman" w:hAnsi="Times New Roman" w:cs="Times New Roman"/>
        </w:rPr>
        <w:t xml:space="preserve"> Nostalgi</w:t>
      </w:r>
      <w:r w:rsidR="00EE6D63" w:rsidRPr="001246C5">
        <w:rPr>
          <w:rFonts w:ascii="Times New Roman" w:hAnsi="Times New Roman" w:cs="Times New Roman"/>
        </w:rPr>
        <w:t>a</w:t>
      </w:r>
      <w:r w:rsidR="007E4FB1">
        <w:rPr>
          <w:rFonts w:ascii="Times New Roman" w:hAnsi="Times New Roman" w:cs="Times New Roman"/>
        </w:rPr>
        <w:t xml:space="preserve"> and how it functions in the collective memory</w:t>
      </w:r>
      <w:r w:rsidRPr="001246C5">
        <w:rPr>
          <w:rFonts w:ascii="Times New Roman" w:hAnsi="Times New Roman" w:cs="Times New Roman"/>
        </w:rPr>
        <w:t xml:space="preserve">. </w:t>
      </w:r>
      <w:r w:rsidR="00646285" w:rsidRPr="001246C5">
        <w:rPr>
          <w:rFonts w:ascii="Times New Roman" w:hAnsi="Times New Roman" w:cs="Times New Roman"/>
        </w:rPr>
        <w:t>While individual experience</w:t>
      </w:r>
      <w:r w:rsidRPr="001246C5">
        <w:rPr>
          <w:rFonts w:ascii="Times New Roman" w:hAnsi="Times New Roman" w:cs="Times New Roman"/>
        </w:rPr>
        <w:t xml:space="preserve"> is </w:t>
      </w:r>
      <w:r w:rsidR="001246C5" w:rsidRPr="001246C5">
        <w:rPr>
          <w:rFonts w:ascii="Times New Roman" w:hAnsi="Times New Roman" w:cs="Times New Roman"/>
        </w:rPr>
        <w:t xml:space="preserve">ultimately </w:t>
      </w:r>
      <w:r w:rsidRPr="001246C5">
        <w:rPr>
          <w:rFonts w:ascii="Times New Roman" w:hAnsi="Times New Roman" w:cs="Times New Roman"/>
        </w:rPr>
        <w:t>unique to each student</w:t>
      </w:r>
      <w:r w:rsidR="001246C5">
        <w:rPr>
          <w:rFonts w:ascii="Times New Roman" w:hAnsi="Times New Roman" w:cs="Times New Roman"/>
        </w:rPr>
        <w:t>,</w:t>
      </w:r>
      <w:r w:rsidRPr="001246C5">
        <w:rPr>
          <w:rFonts w:ascii="Times New Roman" w:hAnsi="Times New Roman" w:cs="Times New Roman"/>
        </w:rPr>
        <w:t xml:space="preserve"> as </w:t>
      </w:r>
      <w:r w:rsidR="00445B08" w:rsidRPr="001246C5">
        <w:rPr>
          <w:rFonts w:ascii="Times New Roman" w:hAnsi="Times New Roman" w:cs="Times New Roman"/>
        </w:rPr>
        <w:t xml:space="preserve">they </w:t>
      </w:r>
      <w:r w:rsidRPr="001246C5">
        <w:rPr>
          <w:rFonts w:ascii="Times New Roman" w:hAnsi="Times New Roman" w:cs="Times New Roman"/>
        </w:rPr>
        <w:t xml:space="preserve">each have a different </w:t>
      </w:r>
      <w:r w:rsidR="00EE6D63" w:rsidRPr="001246C5">
        <w:rPr>
          <w:rFonts w:ascii="Times New Roman" w:hAnsi="Times New Roman" w:cs="Times New Roman"/>
        </w:rPr>
        <w:t xml:space="preserve">background to explore and share with </w:t>
      </w:r>
      <w:r w:rsidR="00445B08" w:rsidRPr="001246C5">
        <w:rPr>
          <w:rFonts w:ascii="Times New Roman" w:hAnsi="Times New Roman" w:cs="Times New Roman"/>
        </w:rPr>
        <w:t xml:space="preserve">one </w:t>
      </w:r>
      <w:r w:rsidR="00EE6D63" w:rsidRPr="001246C5">
        <w:rPr>
          <w:rFonts w:ascii="Times New Roman" w:hAnsi="Times New Roman" w:cs="Times New Roman"/>
        </w:rPr>
        <w:t>other</w:t>
      </w:r>
      <w:r w:rsidR="00646285" w:rsidRPr="001246C5">
        <w:rPr>
          <w:rFonts w:ascii="Times New Roman" w:hAnsi="Times New Roman" w:cs="Times New Roman"/>
        </w:rPr>
        <w:t>,</w:t>
      </w:r>
      <w:r w:rsidR="00445B08" w:rsidRPr="001246C5">
        <w:rPr>
          <w:rFonts w:ascii="Times New Roman" w:hAnsi="Times New Roman" w:cs="Times New Roman"/>
        </w:rPr>
        <w:t xml:space="preserve"> many of them share the same geographical location and similar age</w:t>
      </w:r>
      <w:r w:rsidR="00646285" w:rsidRPr="001246C5">
        <w:rPr>
          <w:rFonts w:ascii="Times New Roman" w:hAnsi="Times New Roman" w:cs="Times New Roman"/>
        </w:rPr>
        <w:t>.</w:t>
      </w:r>
      <w:r w:rsidR="00445B08" w:rsidRPr="001246C5">
        <w:rPr>
          <w:rFonts w:ascii="Times New Roman" w:hAnsi="Times New Roman" w:cs="Times New Roman"/>
        </w:rPr>
        <w:t xml:space="preserve"> </w:t>
      </w:r>
      <w:r w:rsidR="00646285" w:rsidRPr="001246C5">
        <w:rPr>
          <w:rFonts w:ascii="Times New Roman" w:hAnsi="Times New Roman" w:cs="Times New Roman"/>
        </w:rPr>
        <w:t>T</w:t>
      </w:r>
      <w:r w:rsidR="00445B08" w:rsidRPr="001246C5">
        <w:rPr>
          <w:rFonts w:ascii="Times New Roman" w:hAnsi="Times New Roman" w:cs="Times New Roman"/>
        </w:rPr>
        <w:t>here</w:t>
      </w:r>
      <w:r w:rsidR="00646285" w:rsidRPr="001246C5">
        <w:rPr>
          <w:rFonts w:ascii="Times New Roman" w:hAnsi="Times New Roman" w:cs="Times New Roman"/>
        </w:rPr>
        <w:t>fore, there will</w:t>
      </w:r>
      <w:r w:rsidR="00445B08" w:rsidRPr="001246C5">
        <w:rPr>
          <w:rFonts w:ascii="Times New Roman" w:hAnsi="Times New Roman" w:cs="Times New Roman"/>
        </w:rPr>
        <w:t xml:space="preserve"> likel</w:t>
      </w:r>
      <w:r w:rsidR="00646285" w:rsidRPr="001246C5">
        <w:rPr>
          <w:rFonts w:ascii="Times New Roman" w:hAnsi="Times New Roman" w:cs="Times New Roman"/>
        </w:rPr>
        <w:t>y</w:t>
      </w:r>
      <w:r w:rsidR="00445B08" w:rsidRPr="001246C5">
        <w:rPr>
          <w:rFonts w:ascii="Times New Roman" w:hAnsi="Times New Roman" w:cs="Times New Roman"/>
        </w:rPr>
        <w:t xml:space="preserve"> be similarities, or at least familiarities, among each class.</w:t>
      </w:r>
      <w:r w:rsidR="001246C5">
        <w:rPr>
          <w:rFonts w:ascii="Times New Roman" w:hAnsi="Times New Roman" w:cs="Times New Roman"/>
        </w:rPr>
        <w:t xml:space="preserve"> For instance,</w:t>
      </w:r>
      <w:r w:rsidR="00445B08" w:rsidRPr="001246C5">
        <w:rPr>
          <w:rFonts w:ascii="Times New Roman" w:hAnsi="Times New Roman" w:cs="Times New Roman"/>
        </w:rPr>
        <w:t xml:space="preserve"> </w:t>
      </w:r>
      <w:r w:rsidR="001246C5">
        <w:rPr>
          <w:rFonts w:ascii="Times New Roman" w:hAnsi="Times New Roman" w:cs="Times New Roman"/>
        </w:rPr>
        <w:t>a</w:t>
      </w:r>
      <w:r w:rsidR="00896A72" w:rsidRPr="001246C5">
        <w:rPr>
          <w:rFonts w:ascii="Times New Roman" w:hAnsi="Times New Roman" w:cs="Times New Roman"/>
        </w:rPr>
        <w:t>s students bring in found items</w:t>
      </w:r>
      <w:r w:rsidR="00445B08" w:rsidRPr="001246C5">
        <w:rPr>
          <w:rFonts w:ascii="Times New Roman" w:hAnsi="Times New Roman" w:cs="Times New Roman"/>
        </w:rPr>
        <w:t xml:space="preserve">, or </w:t>
      </w:r>
      <w:r w:rsidR="00896A72" w:rsidRPr="001246C5">
        <w:rPr>
          <w:rFonts w:ascii="Times New Roman" w:hAnsi="Times New Roman" w:cs="Times New Roman"/>
        </w:rPr>
        <w:t xml:space="preserve">select some from </w:t>
      </w:r>
      <w:r w:rsidR="00445B08" w:rsidRPr="001246C5">
        <w:rPr>
          <w:rFonts w:ascii="Times New Roman" w:hAnsi="Times New Roman" w:cs="Times New Roman"/>
        </w:rPr>
        <w:t xml:space="preserve">those </w:t>
      </w:r>
      <w:r w:rsidR="00896A72" w:rsidRPr="001246C5">
        <w:rPr>
          <w:rFonts w:ascii="Times New Roman" w:hAnsi="Times New Roman" w:cs="Times New Roman"/>
        </w:rPr>
        <w:t>provided by the teacher, they build connections among peers</w:t>
      </w:r>
      <w:r w:rsidR="00445B08" w:rsidRPr="001246C5">
        <w:rPr>
          <w:rFonts w:ascii="Times New Roman" w:hAnsi="Times New Roman" w:cs="Times New Roman"/>
        </w:rPr>
        <w:t xml:space="preserve"> </w:t>
      </w:r>
      <w:r w:rsidR="00646285" w:rsidRPr="001246C5">
        <w:rPr>
          <w:rFonts w:ascii="Times New Roman" w:hAnsi="Times New Roman" w:cs="Times New Roman"/>
        </w:rPr>
        <w:t>due to either familiarity of students with a classmate’s item, or unfamiliarity that piques their curiosity</w:t>
      </w:r>
      <w:r w:rsidR="00445B08" w:rsidRPr="001246C5">
        <w:rPr>
          <w:rFonts w:ascii="Times New Roman" w:hAnsi="Times New Roman" w:cs="Times New Roman"/>
        </w:rPr>
        <w:t>.</w:t>
      </w:r>
      <w:r w:rsidR="00646285" w:rsidRPr="001246C5">
        <w:rPr>
          <w:rFonts w:ascii="Times New Roman" w:hAnsi="Times New Roman" w:cs="Times New Roman"/>
        </w:rPr>
        <w:t xml:space="preserve"> Regardless, interaction</w:t>
      </w:r>
      <w:r w:rsidR="007E4FB1">
        <w:rPr>
          <w:rFonts w:ascii="Times New Roman" w:hAnsi="Times New Roman" w:cs="Times New Roman"/>
        </w:rPr>
        <w:t>s such as these, especially due to the personal nature of the objects and what they mean to students,</w:t>
      </w:r>
      <w:r w:rsidR="00646285" w:rsidRPr="001246C5">
        <w:rPr>
          <w:rFonts w:ascii="Times New Roman" w:hAnsi="Times New Roman" w:cs="Times New Roman"/>
        </w:rPr>
        <w:t xml:space="preserve"> can spark conversations as students compare their experiences.</w:t>
      </w:r>
      <w:r w:rsidR="00445B08" w:rsidRPr="001246C5">
        <w:rPr>
          <w:rFonts w:ascii="Times New Roman" w:hAnsi="Times New Roman" w:cs="Times New Roman"/>
        </w:rPr>
        <w:t xml:space="preserve"> Further, students will </w:t>
      </w:r>
      <w:r w:rsidR="00646285" w:rsidRPr="001246C5">
        <w:rPr>
          <w:rFonts w:ascii="Times New Roman" w:hAnsi="Times New Roman" w:cs="Times New Roman"/>
        </w:rPr>
        <w:t xml:space="preserve">begin </w:t>
      </w:r>
      <w:r w:rsidR="00445B08" w:rsidRPr="001246C5">
        <w:rPr>
          <w:rFonts w:ascii="Times New Roman" w:hAnsi="Times New Roman" w:cs="Times New Roman"/>
        </w:rPr>
        <w:t>to understand that these connections create a shared experience within the class as well as within the generation overall</w:t>
      </w:r>
      <w:r w:rsidR="00646285" w:rsidRPr="001246C5">
        <w:rPr>
          <w:rFonts w:ascii="Times New Roman" w:hAnsi="Times New Roman" w:cs="Times New Roman"/>
        </w:rPr>
        <w:t>.</w:t>
      </w:r>
      <w:r w:rsidR="007E4FB1">
        <w:rPr>
          <w:rFonts w:ascii="Times New Roman" w:hAnsi="Times New Roman" w:cs="Times New Roman"/>
        </w:rPr>
        <w:t xml:space="preserve"> By creating art that unifies these objects within one composition, students will</w:t>
      </w:r>
      <w:r w:rsidR="00646285" w:rsidRPr="001246C5">
        <w:rPr>
          <w:rFonts w:ascii="Times New Roman" w:hAnsi="Times New Roman" w:cs="Times New Roman"/>
        </w:rPr>
        <w:t xml:space="preserve"> </w:t>
      </w:r>
      <w:r w:rsidR="007E4FB1">
        <w:rPr>
          <w:rFonts w:ascii="Times New Roman" w:hAnsi="Times New Roman" w:cs="Times New Roman"/>
        </w:rPr>
        <w:t>create a sort of time capsule filled with personal meaning.</w:t>
      </w:r>
    </w:p>
    <w:p w14:paraId="390C190F" w14:textId="0E5C83BE" w:rsidR="003A7068" w:rsidRPr="001246C5" w:rsidRDefault="00EE6D63" w:rsidP="00646285">
      <w:pPr>
        <w:spacing w:before="100" w:beforeAutospacing="1" w:after="100" w:afterAutospacing="1"/>
        <w:ind w:firstLine="720"/>
        <w:rPr>
          <w:rFonts w:ascii="Times New Roman" w:hAnsi="Times New Roman" w:cs="Times New Roman"/>
        </w:rPr>
      </w:pPr>
      <w:r w:rsidRPr="001246C5">
        <w:rPr>
          <w:rFonts w:ascii="Times New Roman" w:hAnsi="Times New Roman" w:cs="Times New Roman"/>
        </w:rPr>
        <w:t>This a</w:t>
      </w:r>
      <w:r w:rsidR="003A7068" w:rsidRPr="001246C5">
        <w:rPr>
          <w:rFonts w:ascii="Times New Roman" w:hAnsi="Times New Roman" w:cs="Times New Roman"/>
        </w:rPr>
        <w:t>rtmaking process</w:t>
      </w:r>
      <w:r w:rsidRPr="001246C5">
        <w:rPr>
          <w:rFonts w:ascii="Times New Roman" w:hAnsi="Times New Roman" w:cs="Times New Roman"/>
        </w:rPr>
        <w:t xml:space="preserve"> is important</w:t>
      </w:r>
      <w:r w:rsidR="00616CF0" w:rsidRPr="001246C5">
        <w:rPr>
          <w:rFonts w:ascii="Times New Roman" w:hAnsi="Times New Roman" w:cs="Times New Roman"/>
        </w:rPr>
        <w:t xml:space="preserve"> for several reasons. Firstly,</w:t>
      </w:r>
      <w:r w:rsidRPr="001246C5">
        <w:rPr>
          <w:rFonts w:ascii="Times New Roman" w:hAnsi="Times New Roman" w:cs="Times New Roman"/>
        </w:rPr>
        <w:t xml:space="preserve"> students will explore the layering technique of painting to escape perfectionism and analyze their own past in a methodical, layered way. </w:t>
      </w:r>
      <w:r w:rsidR="00646285" w:rsidRPr="001246C5">
        <w:rPr>
          <w:rFonts w:ascii="Times New Roman" w:hAnsi="Times New Roman" w:cs="Times New Roman"/>
        </w:rPr>
        <w:t>By using observational drawing skills, students will pay attention to detail</w:t>
      </w:r>
      <w:r w:rsidR="000D0658" w:rsidRPr="001246C5">
        <w:rPr>
          <w:rFonts w:ascii="Times New Roman" w:hAnsi="Times New Roman" w:cs="Times New Roman"/>
        </w:rPr>
        <w:t>. T</w:t>
      </w:r>
      <w:r w:rsidR="00646285" w:rsidRPr="001246C5">
        <w:rPr>
          <w:rFonts w:ascii="Times New Roman" w:hAnsi="Times New Roman" w:cs="Times New Roman"/>
        </w:rPr>
        <w:t>his skill is directly applicable to other facets of the students’ lives such as editing essays or writing a resume as they prepare for post-secondary education</w:t>
      </w:r>
      <w:r w:rsidR="000D0658" w:rsidRPr="001246C5">
        <w:rPr>
          <w:rFonts w:ascii="Times New Roman" w:hAnsi="Times New Roman" w:cs="Times New Roman"/>
        </w:rPr>
        <w:t xml:space="preserve"> and work</w:t>
      </w:r>
      <w:r w:rsidR="00646285" w:rsidRPr="001246C5">
        <w:rPr>
          <w:rFonts w:ascii="Times New Roman" w:hAnsi="Times New Roman" w:cs="Times New Roman"/>
        </w:rPr>
        <w:t xml:space="preserve">. Finally, not only are students using observational skills to create their projects, </w:t>
      </w:r>
      <w:r w:rsidR="000D0658" w:rsidRPr="001246C5">
        <w:rPr>
          <w:rFonts w:ascii="Times New Roman" w:hAnsi="Times New Roman" w:cs="Times New Roman"/>
        </w:rPr>
        <w:t>but they</w:t>
      </w:r>
      <w:r w:rsidR="00646285" w:rsidRPr="001246C5">
        <w:rPr>
          <w:rFonts w:ascii="Times New Roman" w:hAnsi="Times New Roman" w:cs="Times New Roman"/>
        </w:rPr>
        <w:t xml:space="preserve"> are also learning that there is </w:t>
      </w:r>
      <w:r w:rsidR="000D0658" w:rsidRPr="001246C5">
        <w:rPr>
          <w:rFonts w:ascii="Times New Roman" w:hAnsi="Times New Roman" w:cs="Times New Roman"/>
        </w:rPr>
        <w:t>the</w:t>
      </w:r>
      <w:r w:rsidR="00646285" w:rsidRPr="001246C5">
        <w:rPr>
          <w:rFonts w:ascii="Times New Roman" w:hAnsi="Times New Roman" w:cs="Times New Roman"/>
        </w:rPr>
        <w:t xml:space="preserve"> potential for meaning and joy in the seemingly ordinary. This is an important mindset to understand in order to</w:t>
      </w:r>
      <w:r w:rsidR="000D0658" w:rsidRPr="001246C5">
        <w:rPr>
          <w:rFonts w:ascii="Times New Roman" w:hAnsi="Times New Roman" w:cs="Times New Roman"/>
        </w:rPr>
        <w:t xml:space="preserve"> bring a sense of wonder into</w:t>
      </w:r>
      <w:r w:rsidR="007E4FB1">
        <w:rPr>
          <w:rFonts w:ascii="Times New Roman" w:hAnsi="Times New Roman" w:cs="Times New Roman"/>
        </w:rPr>
        <w:t xml:space="preserve"> one’s</w:t>
      </w:r>
      <w:r w:rsidR="000D0658" w:rsidRPr="001246C5">
        <w:rPr>
          <w:rFonts w:ascii="Times New Roman" w:hAnsi="Times New Roman" w:cs="Times New Roman"/>
        </w:rPr>
        <w:t xml:space="preserve"> life. By recognizing beauty in the ordinary, the pressure to create art that is sensationally beautiful is removed so that actual progress in the making process can take place. </w:t>
      </w:r>
    </w:p>
    <w:p w14:paraId="4DFB07CE" w14:textId="0CF5A774" w:rsidR="003A7068" w:rsidRPr="001246C5" w:rsidRDefault="00E4376A" w:rsidP="00511E63">
      <w:pPr>
        <w:spacing w:before="100" w:beforeAutospacing="1" w:after="100" w:afterAutospacing="1"/>
        <w:rPr>
          <w:rFonts w:ascii="Times New Roman" w:hAnsi="Times New Roman" w:cs="Times New Roman"/>
        </w:rPr>
      </w:pPr>
      <w:r w:rsidRPr="001246C5">
        <w:rPr>
          <w:rFonts w:ascii="Times New Roman" w:hAnsi="Times New Roman" w:cs="Times New Roman"/>
        </w:rPr>
        <w:t xml:space="preserve">It is </w:t>
      </w:r>
      <w:r w:rsidR="003A7068" w:rsidRPr="001246C5">
        <w:rPr>
          <w:rFonts w:ascii="Times New Roman" w:hAnsi="Times New Roman" w:cs="Times New Roman"/>
        </w:rPr>
        <w:t xml:space="preserve">important to </w:t>
      </w:r>
      <w:r w:rsidRPr="001246C5">
        <w:rPr>
          <w:rFonts w:ascii="Times New Roman" w:hAnsi="Times New Roman" w:cs="Times New Roman"/>
        </w:rPr>
        <w:t>include modern, popular artists such as</w:t>
      </w:r>
      <w:r w:rsidR="003A7068" w:rsidRPr="001246C5">
        <w:rPr>
          <w:rFonts w:ascii="Times New Roman" w:hAnsi="Times New Roman" w:cs="Times New Roman"/>
        </w:rPr>
        <w:t xml:space="preserve"> Sari Shryack, </w:t>
      </w:r>
      <w:r w:rsidR="005875EC" w:rsidRPr="001246C5">
        <w:rPr>
          <w:rFonts w:ascii="Times New Roman" w:hAnsi="Times New Roman" w:cs="Times New Roman"/>
        </w:rPr>
        <w:t>Guy Yanai</w:t>
      </w:r>
      <w:r w:rsidR="003A7068" w:rsidRPr="001246C5">
        <w:rPr>
          <w:rFonts w:ascii="Times New Roman" w:hAnsi="Times New Roman" w:cs="Times New Roman"/>
        </w:rPr>
        <w:t>, and Alai Ganuza</w:t>
      </w:r>
      <w:r w:rsidRPr="001246C5">
        <w:rPr>
          <w:rFonts w:ascii="Times New Roman" w:hAnsi="Times New Roman" w:cs="Times New Roman"/>
        </w:rPr>
        <w:t xml:space="preserve"> because t</w:t>
      </w:r>
      <w:r w:rsidR="00EE6D63" w:rsidRPr="001246C5">
        <w:rPr>
          <w:rFonts w:ascii="Times New Roman" w:hAnsi="Times New Roman" w:cs="Times New Roman"/>
        </w:rPr>
        <w:t>hese artists bring vibrancy to the mundane</w:t>
      </w:r>
      <w:r w:rsidR="00616CF0" w:rsidRPr="001246C5">
        <w:rPr>
          <w:rFonts w:ascii="Times New Roman" w:hAnsi="Times New Roman" w:cs="Times New Roman"/>
        </w:rPr>
        <w:t xml:space="preserve"> through a variety of </w:t>
      </w:r>
      <w:r w:rsidR="005C190B">
        <w:rPr>
          <w:rFonts w:ascii="Times New Roman" w:hAnsi="Times New Roman" w:cs="Times New Roman"/>
        </w:rPr>
        <w:t>painting techniques</w:t>
      </w:r>
      <w:r w:rsidR="00EE6D63" w:rsidRPr="001246C5">
        <w:rPr>
          <w:rFonts w:ascii="Times New Roman" w:hAnsi="Times New Roman" w:cs="Times New Roman"/>
        </w:rPr>
        <w:t xml:space="preserve">. </w:t>
      </w:r>
      <w:r w:rsidRPr="001246C5">
        <w:rPr>
          <w:rFonts w:ascii="Times New Roman" w:hAnsi="Times New Roman" w:cs="Times New Roman"/>
        </w:rPr>
        <w:t xml:space="preserve">Furthermore, they are examples of artists that are actively </w:t>
      </w:r>
      <w:r w:rsidR="007E4FB1">
        <w:rPr>
          <w:rFonts w:ascii="Times New Roman" w:hAnsi="Times New Roman" w:cs="Times New Roman"/>
        </w:rPr>
        <w:t>engaged with their audiences as making</w:t>
      </w:r>
      <w:r w:rsidRPr="001246C5">
        <w:rPr>
          <w:rFonts w:ascii="Times New Roman" w:hAnsi="Times New Roman" w:cs="Times New Roman"/>
        </w:rPr>
        <w:t xml:space="preserve"> art </w:t>
      </w:r>
      <w:r w:rsidR="007E4FB1">
        <w:rPr>
          <w:rFonts w:ascii="Times New Roman" w:hAnsi="Times New Roman" w:cs="Times New Roman"/>
        </w:rPr>
        <w:t>i</w:t>
      </w:r>
      <w:r w:rsidRPr="001246C5">
        <w:rPr>
          <w:rFonts w:ascii="Times New Roman" w:hAnsi="Times New Roman" w:cs="Times New Roman"/>
        </w:rPr>
        <w:t>s a realistic part of their income. The notion that art is a viable career t</w:t>
      </w:r>
      <w:r w:rsidR="007E4FB1">
        <w:rPr>
          <w:rFonts w:ascii="Times New Roman" w:hAnsi="Times New Roman" w:cs="Times New Roman"/>
        </w:rPr>
        <w:t>o</w:t>
      </w:r>
      <w:r w:rsidRPr="001246C5">
        <w:rPr>
          <w:rFonts w:ascii="Times New Roman" w:hAnsi="Times New Roman" w:cs="Times New Roman"/>
        </w:rPr>
        <w:t xml:space="preserve"> those truly dedicated to the practice is on</w:t>
      </w:r>
      <w:r w:rsidR="005C190B">
        <w:rPr>
          <w:rFonts w:ascii="Times New Roman" w:hAnsi="Times New Roman" w:cs="Times New Roman"/>
        </w:rPr>
        <w:t>e</w:t>
      </w:r>
      <w:r w:rsidRPr="001246C5">
        <w:rPr>
          <w:rFonts w:ascii="Times New Roman" w:hAnsi="Times New Roman" w:cs="Times New Roman"/>
        </w:rPr>
        <w:t xml:space="preserve"> that is often overlooked as a career due to </w:t>
      </w:r>
      <w:r w:rsidR="007E4FB1">
        <w:rPr>
          <w:rFonts w:ascii="Times New Roman" w:hAnsi="Times New Roman" w:cs="Times New Roman"/>
        </w:rPr>
        <w:t xml:space="preserve">supposed </w:t>
      </w:r>
      <w:r w:rsidRPr="001246C5">
        <w:rPr>
          <w:rFonts w:ascii="Times New Roman" w:hAnsi="Times New Roman" w:cs="Times New Roman"/>
        </w:rPr>
        <w:t xml:space="preserve">impracticality. However, it is important to acknowledge that some </w:t>
      </w:r>
      <w:r w:rsidRPr="001246C5">
        <w:rPr>
          <w:rFonts w:ascii="Times New Roman" w:hAnsi="Times New Roman" w:cs="Times New Roman"/>
        </w:rPr>
        <w:lastRenderedPageBreak/>
        <w:t xml:space="preserve">artists, with the help of social media platforms and </w:t>
      </w:r>
      <w:r w:rsidR="005C190B">
        <w:rPr>
          <w:rFonts w:ascii="Times New Roman" w:hAnsi="Times New Roman" w:cs="Times New Roman"/>
        </w:rPr>
        <w:t xml:space="preserve">skillful </w:t>
      </w:r>
      <w:r w:rsidRPr="001246C5">
        <w:rPr>
          <w:rFonts w:ascii="Times New Roman" w:hAnsi="Times New Roman" w:cs="Times New Roman"/>
        </w:rPr>
        <w:t xml:space="preserve">marketing, are able to share their creations as an integral part of their lives. </w:t>
      </w:r>
      <w:r w:rsidR="007E4FB1">
        <w:rPr>
          <w:rFonts w:ascii="Times New Roman" w:hAnsi="Times New Roman" w:cs="Times New Roman"/>
        </w:rPr>
        <w:t xml:space="preserve">Finally, it is interesting to note the similarities in color palette used by these artists, especially due to their distance from one another as they reside in the US, Europe, and the Middle East, respectively. This is a great </w:t>
      </w:r>
      <w:r w:rsidR="005C190B">
        <w:rPr>
          <w:rFonts w:ascii="Times New Roman" w:hAnsi="Times New Roman" w:cs="Times New Roman"/>
        </w:rPr>
        <w:t xml:space="preserve">debate regarding the possible coincidence, versus </w:t>
      </w:r>
      <w:r w:rsidR="007E4FB1">
        <w:rPr>
          <w:rFonts w:ascii="Times New Roman" w:hAnsi="Times New Roman" w:cs="Times New Roman"/>
        </w:rPr>
        <w:t>of the globalization of styles</w:t>
      </w:r>
      <w:r w:rsidR="005C190B">
        <w:rPr>
          <w:rFonts w:ascii="Times New Roman" w:hAnsi="Times New Roman" w:cs="Times New Roman"/>
        </w:rPr>
        <w:t>,</w:t>
      </w:r>
      <w:r w:rsidR="007E4FB1">
        <w:rPr>
          <w:rFonts w:ascii="Times New Roman" w:hAnsi="Times New Roman" w:cs="Times New Roman"/>
        </w:rPr>
        <w:t xml:space="preserve"> </w:t>
      </w:r>
      <w:r w:rsidR="005C190B">
        <w:rPr>
          <w:rFonts w:ascii="Times New Roman" w:hAnsi="Times New Roman" w:cs="Times New Roman"/>
        </w:rPr>
        <w:t>through</w:t>
      </w:r>
      <w:r w:rsidR="007E4FB1">
        <w:rPr>
          <w:rFonts w:ascii="Times New Roman" w:hAnsi="Times New Roman" w:cs="Times New Roman"/>
        </w:rPr>
        <w:t xml:space="preserve"> the use of digital media </w:t>
      </w:r>
      <w:r w:rsidR="005C190B">
        <w:rPr>
          <w:rFonts w:ascii="Times New Roman" w:hAnsi="Times New Roman" w:cs="Times New Roman"/>
        </w:rPr>
        <w:t>that</w:t>
      </w:r>
      <w:r w:rsidR="007E4FB1">
        <w:rPr>
          <w:rFonts w:ascii="Times New Roman" w:hAnsi="Times New Roman" w:cs="Times New Roman"/>
        </w:rPr>
        <w:t xml:space="preserve"> facilitate</w:t>
      </w:r>
      <w:r w:rsidR="005C190B">
        <w:rPr>
          <w:rFonts w:ascii="Times New Roman" w:hAnsi="Times New Roman" w:cs="Times New Roman"/>
        </w:rPr>
        <w:t>s</w:t>
      </w:r>
      <w:r w:rsidR="007E4FB1">
        <w:rPr>
          <w:rFonts w:ascii="Times New Roman" w:hAnsi="Times New Roman" w:cs="Times New Roman"/>
        </w:rPr>
        <w:t xml:space="preserve"> the sharing of artworks</w:t>
      </w:r>
      <w:r w:rsidR="005C190B">
        <w:rPr>
          <w:rFonts w:ascii="Times New Roman" w:hAnsi="Times New Roman" w:cs="Times New Roman"/>
        </w:rPr>
        <w:t xml:space="preserve"> on a daily basis</w:t>
      </w:r>
      <w:r w:rsidR="007E4FB1">
        <w:rPr>
          <w:rFonts w:ascii="Times New Roman" w:hAnsi="Times New Roman" w:cs="Times New Roman"/>
        </w:rPr>
        <w:t xml:space="preserve">. </w:t>
      </w:r>
      <w:r w:rsidR="005C190B">
        <w:rPr>
          <w:rFonts w:ascii="Times New Roman" w:hAnsi="Times New Roman" w:cs="Times New Roman"/>
        </w:rPr>
        <w:t>This serves as another type oof connection that students may consider in addition to the connections within the smaller scale of the classroom.</w:t>
      </w:r>
    </w:p>
    <w:p w14:paraId="566D002D" w14:textId="367B7C30" w:rsidR="00CB00CF" w:rsidRDefault="00CB00CF" w:rsidP="00170A96">
      <w:pPr>
        <w:spacing w:before="100" w:beforeAutospacing="1" w:after="100" w:afterAutospacing="1"/>
        <w:rPr>
          <w:rFonts w:ascii="Times New Roman" w:hAnsi="Times New Roman" w:cs="Times New Roman"/>
          <w:bCs/>
          <w:i/>
          <w:iCs/>
        </w:rPr>
      </w:pPr>
      <w:r>
        <w:rPr>
          <w:rFonts w:ascii="Times New Roman" w:hAnsi="Times New Roman" w:cs="Times New Roman"/>
          <w:b/>
        </w:rPr>
        <w:t xml:space="preserve">Process </w:t>
      </w:r>
      <w:r w:rsidR="00A233E0" w:rsidRPr="00A233E0">
        <w:rPr>
          <w:rFonts w:ascii="Times New Roman" w:hAnsi="Times New Roman" w:cs="Times New Roman"/>
          <w:bCs/>
          <w:i/>
          <w:iCs/>
        </w:rPr>
        <w:t xml:space="preserve">(printmaking, photo, sculpture, ceramics, fiber arts, painting, drawing) more specifically? ie: block printing, </w:t>
      </w:r>
      <w:r w:rsidR="00616CF0" w:rsidRPr="00A233E0">
        <w:rPr>
          <w:rFonts w:ascii="Times New Roman" w:hAnsi="Times New Roman" w:cs="Times New Roman"/>
          <w:bCs/>
          <w:i/>
          <w:iCs/>
        </w:rPr>
        <w:t>self-portraits</w:t>
      </w:r>
      <w:r w:rsidR="00A233E0" w:rsidRPr="00A233E0">
        <w:rPr>
          <w:rFonts w:ascii="Times New Roman" w:hAnsi="Times New Roman" w:cs="Times New Roman"/>
          <w:bCs/>
          <w:i/>
          <w:iCs/>
        </w:rPr>
        <w:t>, wire manipulation, c</w:t>
      </w:r>
      <w:r w:rsidRPr="00A233E0">
        <w:rPr>
          <w:rFonts w:ascii="Times New Roman" w:hAnsi="Times New Roman" w:cs="Times New Roman"/>
          <w:bCs/>
          <w:i/>
          <w:iCs/>
        </w:rPr>
        <w:t xml:space="preserve">oil pots, felting, </w:t>
      </w:r>
      <w:r w:rsidR="00A233E0" w:rsidRPr="00A233E0">
        <w:rPr>
          <w:rFonts w:ascii="Times New Roman" w:hAnsi="Times New Roman" w:cs="Times New Roman"/>
          <w:bCs/>
          <w:i/>
          <w:iCs/>
        </w:rPr>
        <w:t>watercolors, graphite</w:t>
      </w:r>
      <w:r w:rsidR="00A233E0">
        <w:rPr>
          <w:rFonts w:ascii="Times New Roman" w:hAnsi="Times New Roman" w:cs="Times New Roman"/>
          <w:bCs/>
          <w:i/>
          <w:iCs/>
        </w:rPr>
        <w:t>.</w:t>
      </w:r>
    </w:p>
    <w:p w14:paraId="34B87644" w14:textId="7AFA7B3D" w:rsidR="00EE6D63" w:rsidRPr="001246C5" w:rsidRDefault="00EE6D63" w:rsidP="00170A96">
      <w:pPr>
        <w:spacing w:before="100" w:beforeAutospacing="1" w:after="100" w:afterAutospacing="1"/>
        <w:rPr>
          <w:rFonts w:ascii="Times New Roman" w:hAnsi="Times New Roman" w:cs="Times New Roman"/>
          <w:bCs/>
        </w:rPr>
      </w:pPr>
      <w:r w:rsidRPr="001246C5">
        <w:rPr>
          <w:rFonts w:ascii="Times New Roman" w:hAnsi="Times New Roman" w:cs="Times New Roman"/>
          <w:bCs/>
        </w:rPr>
        <w:t>Students will use acrylic painting on canvas panel, using a painterly, layered technique.</w:t>
      </w:r>
    </w:p>
    <w:p w14:paraId="40D4C222" w14:textId="77777777" w:rsidR="00170A96" w:rsidRDefault="00170A96" w:rsidP="00170A96">
      <w:pPr>
        <w:spacing w:before="100" w:beforeAutospacing="1" w:after="100" w:afterAutospacing="1"/>
        <w:rPr>
          <w:rFonts w:ascii="Times New Roman" w:hAnsi="Times New Roman" w:cs="Times New Roman"/>
          <w:bCs/>
          <w:i/>
          <w:iCs/>
        </w:rPr>
      </w:pPr>
      <w:r w:rsidRPr="00CB00CF">
        <w:rPr>
          <w:rFonts w:ascii="Times New Roman" w:hAnsi="Times New Roman" w:cs="Times New Roman"/>
          <w:b/>
        </w:rPr>
        <w:t xml:space="preserve">ARTISTS </w:t>
      </w:r>
      <w:r w:rsidRPr="00A233E0">
        <w:rPr>
          <w:rFonts w:ascii="Times New Roman" w:hAnsi="Times New Roman" w:cs="Times New Roman"/>
          <w:bCs/>
          <w:i/>
          <w:iCs/>
        </w:rPr>
        <w:t>(include brief bio; name, art movement, medium, training, born/died, big idea etc.)</w:t>
      </w:r>
    </w:p>
    <w:p w14:paraId="6BA78A3F" w14:textId="39BAB4CE" w:rsidR="00EE6D63" w:rsidRPr="009B60F2" w:rsidRDefault="00EE6D63" w:rsidP="00170A96">
      <w:pPr>
        <w:spacing w:before="100" w:beforeAutospacing="1" w:after="100" w:afterAutospacing="1"/>
        <w:rPr>
          <w:rFonts w:ascii="Times New Roman" w:hAnsi="Times New Roman" w:cs="Times New Roman"/>
          <w:bCs/>
          <w:i/>
          <w:iCs/>
        </w:rPr>
      </w:pPr>
      <w:r w:rsidRPr="00681528">
        <w:rPr>
          <w:rFonts w:ascii="Times New Roman" w:hAnsi="Times New Roman" w:cs="Times New Roman"/>
          <w:b/>
          <w:i/>
          <w:iCs/>
        </w:rPr>
        <w:t>Sari Shryack</w:t>
      </w:r>
      <w:r w:rsidR="005875EC" w:rsidRPr="009B60F2">
        <w:rPr>
          <w:rFonts w:ascii="Times New Roman" w:hAnsi="Times New Roman" w:cs="Times New Roman"/>
          <w:bCs/>
          <w:i/>
          <w:iCs/>
        </w:rPr>
        <w:t xml:space="preserve">: </w:t>
      </w:r>
      <w:r w:rsidR="00207CF4" w:rsidRPr="009B60F2">
        <w:rPr>
          <w:rFonts w:ascii="Times New Roman" w:hAnsi="Times New Roman" w:cs="Times New Roman"/>
          <w:bCs/>
          <w:i/>
          <w:iCs/>
        </w:rPr>
        <w:t xml:space="preserve">“Born in 1991, Sari attended Drury University and studied under painting professor Todd Lowery; she graduated with a degree in Fine Arts in 2014” </w:t>
      </w:r>
      <w:r w:rsidR="008D0965" w:rsidRPr="009B60F2">
        <w:rPr>
          <w:rFonts w:ascii="Times New Roman" w:hAnsi="Times New Roman" w:cs="Times New Roman"/>
          <w:bCs/>
          <w:i/>
          <w:iCs/>
        </w:rPr>
        <w:t xml:space="preserve">(Shryack, 2024). </w:t>
      </w:r>
      <w:r w:rsidR="005875EC" w:rsidRPr="009B60F2">
        <w:rPr>
          <w:rFonts w:ascii="Times New Roman" w:hAnsi="Times New Roman" w:cs="Times New Roman"/>
          <w:bCs/>
          <w:i/>
          <w:iCs/>
        </w:rPr>
        <w:t xml:space="preserve">Based in Austin, Texas, Sari Shryack is a contemporary artist who runs a successful art business on Instagram called Not Sorry Art. She uses colorful and nostalgic subject matter to speak about consumerism and her experience growing up without the means to make “fine art.” She works in both heavy-body acrylic and oils.  </w:t>
      </w:r>
    </w:p>
    <w:p w14:paraId="6BAC4D4A" w14:textId="1740FDF1" w:rsidR="00EE6D63" w:rsidRPr="009B60F2" w:rsidRDefault="00EE6D63" w:rsidP="00170A96">
      <w:pPr>
        <w:spacing w:before="100" w:beforeAutospacing="1" w:after="100" w:afterAutospacing="1"/>
        <w:rPr>
          <w:rFonts w:ascii="Times New Roman" w:hAnsi="Times New Roman" w:cs="Times New Roman"/>
          <w:bCs/>
          <w:i/>
          <w:iCs/>
        </w:rPr>
      </w:pPr>
      <w:r w:rsidRPr="00681528">
        <w:rPr>
          <w:rFonts w:ascii="Times New Roman" w:hAnsi="Times New Roman" w:cs="Times New Roman"/>
          <w:b/>
          <w:i/>
          <w:iCs/>
        </w:rPr>
        <w:t>Alai Ganuza</w:t>
      </w:r>
      <w:r w:rsidR="00616CF0" w:rsidRPr="009B60F2">
        <w:rPr>
          <w:rFonts w:ascii="Times New Roman" w:hAnsi="Times New Roman" w:cs="Times New Roman"/>
          <w:bCs/>
          <w:i/>
          <w:iCs/>
        </w:rPr>
        <w:t>: She i</w:t>
      </w:r>
      <w:r w:rsidR="005875EC" w:rsidRPr="009B60F2">
        <w:rPr>
          <w:rFonts w:ascii="Times New Roman" w:hAnsi="Times New Roman" w:cs="Times New Roman"/>
          <w:bCs/>
          <w:i/>
          <w:iCs/>
        </w:rPr>
        <w:t xml:space="preserve">s a Spanish artist </w:t>
      </w:r>
      <w:r w:rsidR="00EE1DD7" w:rsidRPr="009B60F2">
        <w:rPr>
          <w:rFonts w:ascii="Times New Roman" w:hAnsi="Times New Roman" w:cs="Times New Roman"/>
          <w:bCs/>
          <w:i/>
          <w:iCs/>
        </w:rPr>
        <w:t xml:space="preserve">who uses both oils and digital art to create colorful, imaginative depictions of mundane scenery including household items and stuffed animals. </w:t>
      </w:r>
      <w:r w:rsidR="00445B08" w:rsidRPr="009B60F2">
        <w:rPr>
          <w:rFonts w:ascii="Times New Roman" w:hAnsi="Times New Roman" w:cs="Times New Roman"/>
          <w:bCs/>
          <w:i/>
          <w:iCs/>
        </w:rPr>
        <w:t xml:space="preserve">In 2020 she graduated from University of Basque Country with a degree in fine arts (Ganuza, 2024). </w:t>
      </w:r>
      <w:r w:rsidR="00CF6295" w:rsidRPr="009B60F2">
        <w:rPr>
          <w:rFonts w:ascii="Times New Roman" w:hAnsi="Times New Roman" w:cs="Times New Roman"/>
          <w:bCs/>
          <w:i/>
          <w:iCs/>
        </w:rPr>
        <w:t xml:space="preserve">She is a contemporary artist who is also prominent on social media and uses her platform to offer advice and share her skillset with interested learners. </w:t>
      </w:r>
    </w:p>
    <w:p w14:paraId="38CA8020" w14:textId="7134200C" w:rsidR="00481BA9" w:rsidRPr="009B60F2" w:rsidRDefault="005875EC" w:rsidP="00170A96">
      <w:pPr>
        <w:spacing w:before="100" w:beforeAutospacing="1" w:after="100" w:afterAutospacing="1"/>
        <w:rPr>
          <w:rFonts w:ascii="Times New Roman" w:hAnsi="Times New Roman" w:cs="Times New Roman"/>
          <w:bCs/>
          <w:i/>
          <w:iCs/>
        </w:rPr>
      </w:pPr>
      <w:r w:rsidRPr="00681528">
        <w:rPr>
          <w:rFonts w:ascii="Times New Roman" w:hAnsi="Times New Roman" w:cs="Times New Roman"/>
          <w:b/>
          <w:i/>
          <w:iCs/>
        </w:rPr>
        <w:t>Guy Yanai</w:t>
      </w:r>
      <w:r w:rsidR="001246C5">
        <w:rPr>
          <w:rFonts w:ascii="Times New Roman" w:hAnsi="Times New Roman" w:cs="Times New Roman"/>
          <w:bCs/>
          <w:i/>
          <w:iCs/>
        </w:rPr>
        <w:t>:</w:t>
      </w:r>
      <w:r w:rsidR="001246C5" w:rsidRPr="001246C5">
        <w:t xml:space="preserve"> </w:t>
      </w:r>
      <w:r w:rsidR="001246C5" w:rsidRPr="001246C5">
        <w:rPr>
          <w:rFonts w:ascii="Times New Roman" w:hAnsi="Times New Roman" w:cs="Times New Roman"/>
          <w:bCs/>
          <w:i/>
          <w:iCs/>
        </w:rPr>
        <w:t xml:space="preserve">Born in Israel and moved to New York, Yanai is a Jewish artist who  uses simplistic palettes to “speak to moments of heartbreak and tragedy, but also to unbridled intimacy, evoking a nostalgia for what was perhaps lost during the lonely months of lockdown,” (Gergely 2021). This exemplifies a different, more tragic nostalgia and the different interpretations of the big idea. His paintings are rendered in oil on linen and he has exhibited in many solo shows on a global scale. </w:t>
      </w:r>
      <w:r w:rsidR="009B60F2">
        <w:rPr>
          <w:rFonts w:ascii="Times New Roman" w:hAnsi="Times New Roman" w:cs="Times New Roman"/>
          <w:bCs/>
          <w:i/>
          <w:iCs/>
        </w:rPr>
        <w:t xml:space="preserve"> </w:t>
      </w:r>
    </w:p>
    <w:p w14:paraId="3D285CE8" w14:textId="3EB98828" w:rsidR="00170A96" w:rsidRPr="00CB00CF" w:rsidRDefault="00170A96" w:rsidP="00170A96">
      <w:pPr>
        <w:spacing w:before="100" w:beforeAutospacing="1" w:after="100" w:afterAutospacing="1"/>
        <w:rPr>
          <w:rFonts w:ascii="Times New Roman" w:hAnsi="Times New Roman" w:cs="Times New Roman"/>
          <w:b/>
          <w:color w:val="FF0000"/>
        </w:rPr>
      </w:pPr>
      <w:r w:rsidRPr="00CB00CF">
        <w:rPr>
          <w:rFonts w:ascii="Times New Roman" w:hAnsi="Times New Roman" w:cs="Times New Roman"/>
          <w:b/>
        </w:rPr>
        <w:t xml:space="preserve">BIG IDEA: </w:t>
      </w:r>
      <w:r w:rsidR="00EE6D63" w:rsidRPr="00445B08">
        <w:rPr>
          <w:rFonts w:ascii="Times New Roman" w:hAnsi="Times New Roman" w:cs="Times New Roman"/>
          <w:b/>
        </w:rPr>
        <w:t>Nostalgia</w:t>
      </w:r>
    </w:p>
    <w:p w14:paraId="0EF9FAC6" w14:textId="77777777" w:rsidR="00170A96" w:rsidRPr="00A233E0" w:rsidRDefault="00170A96" w:rsidP="00170A96">
      <w:pPr>
        <w:pStyle w:val="CommentText"/>
        <w:rPr>
          <w:rFonts w:ascii="Times New Roman" w:hAnsi="Times New Roman" w:cs="Times New Roman"/>
          <w:i/>
          <w:iCs/>
        </w:rPr>
      </w:pPr>
      <w:r w:rsidRPr="00CB00CF">
        <w:rPr>
          <w:rFonts w:ascii="Times New Roman" w:hAnsi="Times New Roman" w:cs="Times New Roman"/>
          <w:b/>
          <w:sz w:val="24"/>
          <w:szCs w:val="24"/>
        </w:rPr>
        <w:t>LEARNER OBJECTIVES:</w:t>
      </w:r>
      <w:r w:rsidRPr="00CB00CF">
        <w:rPr>
          <w:rFonts w:ascii="Times New Roman" w:hAnsi="Times New Roman" w:cs="Times New Roman"/>
          <w:b/>
        </w:rPr>
        <w:t xml:space="preserve"> </w:t>
      </w:r>
      <w:r w:rsidRPr="00A233E0">
        <w:rPr>
          <w:rFonts w:ascii="Times New Roman" w:hAnsi="Times New Roman" w:cs="Times New Roman"/>
          <w:b/>
          <w:i/>
          <w:iCs/>
        </w:rPr>
        <w:t xml:space="preserve">(what will the students be able to do? </w:t>
      </w:r>
      <w:r w:rsidRPr="00A233E0">
        <w:rPr>
          <w:rFonts w:ascii="Times New Roman" w:hAnsi="Times New Roman" w:cs="Times New Roman"/>
          <w:i/>
          <w:iCs/>
        </w:rPr>
        <w:t>This should be a list- student will be able to conceive…? Develop…? Understand…? Create…? Imagine…? Evaluate…? Etc. Here you should have something about what they are making- such as students should be able to create a structure using what processes?)</w:t>
      </w:r>
    </w:p>
    <w:p w14:paraId="17AFBFE5" w14:textId="7FB98AE7" w:rsidR="003951DF" w:rsidRPr="00445B08" w:rsidRDefault="003951DF" w:rsidP="00170A96">
      <w:pPr>
        <w:spacing w:before="100" w:beforeAutospacing="1" w:after="100" w:afterAutospacing="1"/>
        <w:rPr>
          <w:rFonts w:ascii="Times New Roman" w:hAnsi="Times New Roman" w:cs="Times New Roman"/>
          <w:sz w:val="20"/>
          <w:szCs w:val="20"/>
        </w:rPr>
      </w:pPr>
      <w:r w:rsidRPr="00445B08">
        <w:rPr>
          <w:rFonts w:ascii="Times New Roman" w:hAnsi="Times New Roman" w:cs="Times New Roman"/>
          <w:sz w:val="20"/>
          <w:szCs w:val="20"/>
        </w:rPr>
        <w:t>The student will create a vibrant acrylic painting that is not predicated upon perfection but is inspired by nostalgia.</w:t>
      </w:r>
    </w:p>
    <w:p w14:paraId="6DF9CE64" w14:textId="202E9321" w:rsidR="003951DF" w:rsidRPr="00445B08" w:rsidRDefault="003951DF" w:rsidP="00170A96">
      <w:pPr>
        <w:spacing w:before="100" w:beforeAutospacing="1" w:after="100" w:afterAutospacing="1"/>
        <w:rPr>
          <w:rFonts w:ascii="Times New Roman" w:hAnsi="Times New Roman" w:cs="Times New Roman"/>
          <w:sz w:val="20"/>
          <w:szCs w:val="20"/>
        </w:rPr>
      </w:pPr>
      <w:r w:rsidRPr="00445B08">
        <w:rPr>
          <w:rFonts w:ascii="Times New Roman" w:hAnsi="Times New Roman" w:cs="Times New Roman"/>
          <w:sz w:val="20"/>
          <w:szCs w:val="20"/>
        </w:rPr>
        <w:lastRenderedPageBreak/>
        <w:t xml:space="preserve">The student will understand the importance of generational connection that can transcend other differences and unify the </w:t>
      </w:r>
      <w:r w:rsidR="00594019" w:rsidRPr="00445B08">
        <w:rPr>
          <w:rFonts w:ascii="Times New Roman" w:hAnsi="Times New Roman" w:cs="Times New Roman"/>
          <w:sz w:val="20"/>
          <w:szCs w:val="20"/>
        </w:rPr>
        <w:t xml:space="preserve">class </w:t>
      </w:r>
      <w:r w:rsidR="00594019" w:rsidRPr="00445B08">
        <w:rPr>
          <w:rFonts w:ascii="Times New Roman" w:hAnsi="Times New Roman" w:cs="Times New Roman"/>
          <w:sz w:val="20"/>
          <w:szCs w:val="20"/>
          <w:u w:val="single"/>
        </w:rPr>
        <w:t>or</w:t>
      </w:r>
      <w:r w:rsidR="00594019" w:rsidRPr="00445B08">
        <w:rPr>
          <w:rFonts w:ascii="Times New Roman" w:hAnsi="Times New Roman" w:cs="Times New Roman"/>
          <w:sz w:val="20"/>
          <w:szCs w:val="20"/>
        </w:rPr>
        <w:t xml:space="preserve"> provide a lens to analyze and understand the diversity of the students in the classroom. </w:t>
      </w:r>
    </w:p>
    <w:p w14:paraId="06275928" w14:textId="209F1819" w:rsidR="003951DF" w:rsidRPr="00445B08" w:rsidRDefault="003951DF" w:rsidP="00170A96">
      <w:pPr>
        <w:spacing w:before="100" w:beforeAutospacing="1" w:after="100" w:afterAutospacing="1"/>
        <w:rPr>
          <w:rFonts w:ascii="Times New Roman" w:hAnsi="Times New Roman" w:cs="Times New Roman"/>
          <w:sz w:val="20"/>
          <w:szCs w:val="20"/>
        </w:rPr>
      </w:pPr>
      <w:r w:rsidRPr="00445B08">
        <w:rPr>
          <w:rFonts w:ascii="Times New Roman" w:hAnsi="Times New Roman" w:cs="Times New Roman"/>
          <w:sz w:val="20"/>
          <w:szCs w:val="20"/>
        </w:rPr>
        <w:t xml:space="preserve">The student will evaluate symbolism in their work and the works of peers. </w:t>
      </w:r>
    </w:p>
    <w:p w14:paraId="20D1139C" w14:textId="25A14B27" w:rsidR="003951DF" w:rsidRPr="00445B08" w:rsidRDefault="003951DF" w:rsidP="00170A96">
      <w:pPr>
        <w:spacing w:before="100" w:beforeAutospacing="1" w:after="100" w:afterAutospacing="1"/>
        <w:rPr>
          <w:rFonts w:ascii="Times New Roman" w:hAnsi="Times New Roman" w:cs="Times New Roman"/>
          <w:sz w:val="20"/>
          <w:szCs w:val="20"/>
        </w:rPr>
      </w:pPr>
      <w:r w:rsidRPr="00445B08">
        <w:rPr>
          <w:rFonts w:ascii="Times New Roman" w:hAnsi="Times New Roman" w:cs="Times New Roman"/>
          <w:sz w:val="20"/>
          <w:szCs w:val="20"/>
        </w:rPr>
        <w:t>The</w:t>
      </w:r>
      <w:r w:rsidR="00594019" w:rsidRPr="00445B08">
        <w:rPr>
          <w:rFonts w:ascii="Times New Roman" w:hAnsi="Times New Roman" w:cs="Times New Roman"/>
          <w:sz w:val="20"/>
          <w:szCs w:val="20"/>
        </w:rPr>
        <w:t xml:space="preserve"> s</w:t>
      </w:r>
      <w:r w:rsidRPr="00445B08">
        <w:rPr>
          <w:rFonts w:ascii="Times New Roman" w:hAnsi="Times New Roman" w:cs="Times New Roman"/>
          <w:sz w:val="20"/>
          <w:szCs w:val="20"/>
        </w:rPr>
        <w:t xml:space="preserve">tudent will develop an appreciation for the meaning of a work beyond a photorealistic quality. </w:t>
      </w:r>
    </w:p>
    <w:p w14:paraId="176FAB9B" w14:textId="65AD012E" w:rsidR="00170A96" w:rsidRPr="00CB00CF" w:rsidRDefault="00170A96" w:rsidP="00170A96">
      <w:pPr>
        <w:spacing w:before="100" w:beforeAutospacing="1" w:after="100" w:afterAutospacing="1"/>
        <w:rPr>
          <w:rStyle w:val="Hyperlink"/>
          <w:rFonts w:ascii="Times New Roman" w:hAnsi="Times New Roman" w:cs="Times New Roman"/>
          <w:b/>
        </w:rPr>
      </w:pPr>
      <w:r w:rsidRPr="00CB00CF">
        <w:rPr>
          <w:rFonts w:ascii="Times New Roman" w:hAnsi="Times New Roman" w:cs="Times New Roman"/>
          <w:b/>
        </w:rPr>
        <w:t xml:space="preserve">3 National Standards for Visual Arts  (VAS) (list numbers and full description for each standard) </w:t>
      </w:r>
      <w:hyperlink r:id="rId8" w:history="1">
        <w:r w:rsidRPr="00CB00CF">
          <w:rPr>
            <w:rStyle w:val="Hyperlink"/>
            <w:rFonts w:ascii="Times New Roman" w:hAnsi="Times New Roman" w:cs="Times New Roman"/>
            <w:b/>
          </w:rPr>
          <w:t>https://www.arteducators.org/learn-tools/articles/219-national-visual-arts-standards-at-a-glance</w:t>
        </w:r>
      </w:hyperlink>
    </w:p>
    <w:p w14:paraId="3217151A" w14:textId="2585EEA3" w:rsidR="00170A96" w:rsidRPr="00445B08" w:rsidRDefault="00616CF0" w:rsidP="00170A96">
      <w:pPr>
        <w:spacing w:before="100" w:beforeAutospacing="1" w:after="100" w:afterAutospacing="1"/>
      </w:pPr>
      <w:r w:rsidRPr="00445B08">
        <w:t>V A:Pr6.1.IIa: Make, explain, and justify connections between artists or artwork and social, cultural, and political history.</w:t>
      </w:r>
    </w:p>
    <w:p w14:paraId="64F9A22F" w14:textId="052E2EFE" w:rsidR="00616CF0" w:rsidRPr="00445B08" w:rsidRDefault="00616CF0" w:rsidP="00170A96">
      <w:pPr>
        <w:spacing w:before="100" w:beforeAutospacing="1" w:after="100" w:afterAutospacing="1"/>
      </w:pPr>
      <w:r w:rsidRPr="00445B08">
        <w:t>VA:Re.7.2.IIa: Evaluate the effectiveness of an image or images to influence ideas, feelings, and behaviors of specific audiences.</w:t>
      </w:r>
    </w:p>
    <w:p w14:paraId="314920C0" w14:textId="63D3DEF7" w:rsidR="00DC7166" w:rsidRPr="00445B08" w:rsidRDefault="00DC7166" w:rsidP="00170A96">
      <w:pPr>
        <w:spacing w:before="100" w:beforeAutospacing="1" w:after="100" w:afterAutospacing="1"/>
        <w:rPr>
          <w:rFonts w:ascii="Times New Roman" w:hAnsi="Times New Roman" w:cs="Times New Roman"/>
          <w:b/>
        </w:rPr>
      </w:pPr>
      <w:r w:rsidRPr="00445B08">
        <w:t>VA:Cn11.1.IIa: Compare uses of art in a variety of societal, cultural, and historical contexts and make connections to uses of art in contemporary and local contexts.</w:t>
      </w:r>
    </w:p>
    <w:p w14:paraId="3A915E56" w14:textId="2EFA8C0A" w:rsidR="00170A96" w:rsidRPr="00CB00CF" w:rsidRDefault="0096343D" w:rsidP="00170A96">
      <w:pPr>
        <w:spacing w:before="100" w:beforeAutospacing="1" w:after="100" w:afterAutospacing="1"/>
        <w:rPr>
          <w:rStyle w:val="Hyperlink"/>
          <w:rFonts w:ascii="Times New Roman" w:hAnsi="Times New Roman" w:cs="Times New Roman"/>
          <w:b/>
        </w:rPr>
      </w:pPr>
      <w:r w:rsidRPr="00CB00CF">
        <w:rPr>
          <w:rFonts w:ascii="Times New Roman" w:hAnsi="Times New Roman" w:cs="Times New Roman"/>
          <w:b/>
        </w:rPr>
        <w:t>3</w:t>
      </w:r>
      <w:r w:rsidR="00170A96" w:rsidRPr="00CB00CF">
        <w:rPr>
          <w:rFonts w:ascii="Times New Roman" w:hAnsi="Times New Roman" w:cs="Times New Roman"/>
          <w:b/>
        </w:rPr>
        <w:t xml:space="preserve"> VA State Standards of Learning (SOL) in the arts: </w:t>
      </w:r>
      <w:hyperlink r:id="rId9" w:history="1">
        <w:r w:rsidR="00170A96" w:rsidRPr="00CB00CF">
          <w:rPr>
            <w:rStyle w:val="Hyperlink"/>
            <w:rFonts w:ascii="Times New Roman" w:hAnsi="Times New Roman" w:cs="Times New Roman"/>
            <w:b/>
          </w:rPr>
          <w:t>http://www.doe.virginia.gov/testing/sol/standards_docs/fine_arts/2013/visual_arts/std_finearts_visualarts.pdf</w:t>
        </w:r>
      </w:hyperlink>
    </w:p>
    <w:p w14:paraId="624BF63A" w14:textId="09966CC2" w:rsidR="00EE1DD7" w:rsidRPr="00445B08" w:rsidRDefault="00EE1DD7" w:rsidP="00511E63">
      <w:pPr>
        <w:spacing w:before="100" w:beforeAutospacing="1" w:after="100" w:afterAutospacing="1"/>
        <w:rPr>
          <w:rFonts w:ascii="Times New Roman" w:hAnsi="Times New Roman" w:cs="Times New Roman"/>
          <w:b/>
          <w:sz w:val="20"/>
          <w:szCs w:val="20"/>
        </w:rPr>
      </w:pPr>
      <w:r w:rsidRPr="00445B08">
        <w:t>AIII.11 The student will cultivate cross-curricular connections with visual art.</w:t>
      </w:r>
    </w:p>
    <w:p w14:paraId="36334F34" w14:textId="727AC47A" w:rsidR="00EE1DD7" w:rsidRPr="00445B08" w:rsidRDefault="00511E63" w:rsidP="00511E63">
      <w:pPr>
        <w:spacing w:before="100" w:beforeAutospacing="1" w:after="100" w:afterAutospacing="1"/>
      </w:pPr>
      <w:r w:rsidRPr="00445B08">
        <w:rPr>
          <w:rFonts w:ascii="Times New Roman" w:hAnsi="Times New Roman" w:cs="Times New Roman"/>
          <w:b/>
          <w:sz w:val="20"/>
          <w:szCs w:val="20"/>
        </w:rPr>
        <w:t> </w:t>
      </w:r>
      <w:r w:rsidR="00EE1DD7" w:rsidRPr="00445B08">
        <w:rPr>
          <w:rFonts w:ascii="Times New Roman" w:hAnsi="Times New Roman" w:cs="Times New Roman"/>
          <w:b/>
          <w:sz w:val="20"/>
          <w:szCs w:val="20"/>
        </w:rPr>
        <w:t>A</w:t>
      </w:r>
      <w:r w:rsidR="00EE1DD7" w:rsidRPr="00445B08">
        <w:t>III.14 The student will apply appropriate observation skills in the development of individual artistic work.</w:t>
      </w:r>
    </w:p>
    <w:p w14:paraId="5C0F295F" w14:textId="628FFA81" w:rsidR="00EE1DD7" w:rsidRPr="00445B08" w:rsidRDefault="00EE1DD7" w:rsidP="00511E63">
      <w:pPr>
        <w:spacing w:before="100" w:beforeAutospacing="1" w:after="100" w:afterAutospacing="1"/>
        <w:rPr>
          <w:rFonts w:ascii="Times New Roman" w:hAnsi="Times New Roman" w:cs="Times New Roman"/>
        </w:rPr>
      </w:pPr>
      <w:r w:rsidRPr="00445B08">
        <w:t>AIII.17 The student will refine personal stylistic choices for subject matter of artwork</w:t>
      </w:r>
      <w:r w:rsidR="008A37EA" w:rsidRPr="00445B08">
        <w:t>.</w:t>
      </w:r>
    </w:p>
    <w:p w14:paraId="42EE2408" w14:textId="1D21D69F" w:rsidR="00511E63" w:rsidRPr="00CB00CF" w:rsidRDefault="00511E63" w:rsidP="00511E63">
      <w:pPr>
        <w:spacing w:before="100" w:beforeAutospacing="1" w:after="100" w:afterAutospacing="1"/>
        <w:rPr>
          <w:rFonts w:ascii="Times New Roman" w:hAnsi="Times New Roman" w:cs="Times New Roman"/>
          <w:sz w:val="20"/>
          <w:szCs w:val="20"/>
        </w:rPr>
      </w:pPr>
      <w:r w:rsidRPr="00CB00CF">
        <w:rPr>
          <w:rFonts w:ascii="Times New Roman" w:hAnsi="Times New Roman" w:cs="Times New Roman"/>
        </w:rPr>
        <w:t>___________________________________________________________________</w:t>
      </w:r>
    </w:p>
    <w:p w14:paraId="42D4ADFA" w14:textId="77777777" w:rsidR="00170A96" w:rsidRPr="00CB00CF" w:rsidRDefault="00170A96" w:rsidP="00170A96">
      <w:pPr>
        <w:spacing w:before="100" w:beforeAutospacing="1" w:after="100" w:afterAutospacing="1"/>
        <w:rPr>
          <w:rFonts w:ascii="Times New Roman" w:hAnsi="Times New Roman" w:cs="Times New Roman"/>
        </w:rPr>
      </w:pPr>
      <w:r w:rsidRPr="00CB00CF">
        <w:rPr>
          <w:rFonts w:ascii="Times New Roman" w:hAnsi="Times New Roman" w:cs="Times New Roman"/>
          <w:b/>
        </w:rPr>
        <w:t xml:space="preserve">MATERIALS NEEDED FOR LESSON </w:t>
      </w:r>
      <w:r w:rsidRPr="00A233E0">
        <w:rPr>
          <w:rFonts w:ascii="Times New Roman" w:hAnsi="Times New Roman" w:cs="Times New Roman"/>
          <w:bCs/>
          <w:i/>
          <w:iCs/>
        </w:rPr>
        <w:t>(be specific; how many of each item, what size paper, what color markers/paper, what kind of recycled materials, what size brushes, what kind of markers finepoint/broad tip, etc.?)</w:t>
      </w:r>
    </w:p>
    <w:p w14:paraId="65852739" w14:textId="77777777" w:rsidR="00594019" w:rsidRPr="009B60F2" w:rsidRDefault="00170A96" w:rsidP="00170A96">
      <w:pPr>
        <w:numPr>
          <w:ilvl w:val="0"/>
          <w:numId w:val="1"/>
        </w:numPr>
        <w:spacing w:before="100" w:beforeAutospacing="1" w:after="100" w:afterAutospacing="1"/>
        <w:rPr>
          <w:rFonts w:ascii="Times New Roman" w:eastAsia="Times New Roman" w:hAnsi="Times New Roman" w:cs="Times New Roman"/>
          <w:bCs/>
        </w:rPr>
      </w:pPr>
      <w:r w:rsidRPr="009B60F2">
        <w:rPr>
          <w:rFonts w:ascii="Times New Roman" w:eastAsia="Times New Roman" w:hAnsi="Times New Roman" w:cs="Times New Roman"/>
          <w:bCs/>
        </w:rPr>
        <w:t>Art supplies</w:t>
      </w:r>
      <w:r w:rsidR="00A233E0" w:rsidRPr="009B60F2">
        <w:rPr>
          <w:rFonts w:ascii="Times New Roman" w:eastAsia="Times New Roman" w:hAnsi="Times New Roman" w:cs="Times New Roman"/>
          <w:bCs/>
        </w:rPr>
        <w:t>:</w:t>
      </w:r>
      <w:r w:rsidR="00EF0540" w:rsidRPr="009B60F2">
        <w:rPr>
          <w:rFonts w:ascii="Times New Roman" w:eastAsia="Times New Roman" w:hAnsi="Times New Roman" w:cs="Times New Roman"/>
          <w:bCs/>
        </w:rPr>
        <w:t xml:space="preserve"> </w:t>
      </w:r>
    </w:p>
    <w:p w14:paraId="74231FC4" w14:textId="59C00AA5" w:rsidR="00170A96" w:rsidRPr="009B60F2" w:rsidRDefault="00EF0540" w:rsidP="00594019">
      <w:pPr>
        <w:spacing w:after="100" w:afterAutospacing="1"/>
        <w:ind w:left="720"/>
        <w:rPr>
          <w:rFonts w:ascii="Times New Roman" w:eastAsia="Times New Roman" w:hAnsi="Times New Roman" w:cs="Times New Roman"/>
          <w:bCs/>
        </w:rPr>
      </w:pPr>
      <w:r w:rsidRPr="009B60F2">
        <w:rPr>
          <w:rFonts w:ascii="Times New Roman" w:eastAsia="Times New Roman" w:hAnsi="Times New Roman" w:cs="Times New Roman"/>
          <w:bCs/>
        </w:rPr>
        <w:t>25 1” flat brushes</w:t>
      </w:r>
      <w:r w:rsidR="00594019" w:rsidRPr="009B60F2">
        <w:rPr>
          <w:rFonts w:ascii="Times New Roman" w:eastAsia="Times New Roman" w:hAnsi="Times New Roman" w:cs="Times New Roman"/>
          <w:bCs/>
        </w:rPr>
        <w:t xml:space="preserve">, </w:t>
      </w:r>
      <w:r w:rsidRPr="009B60F2">
        <w:rPr>
          <w:rFonts w:ascii="Times New Roman" w:eastAsia="Times New Roman" w:hAnsi="Times New Roman" w:cs="Times New Roman"/>
          <w:bCs/>
        </w:rPr>
        <w:t xml:space="preserve">25 </w:t>
      </w:r>
      <w:r w:rsidR="007B2DC0" w:rsidRPr="009B60F2">
        <w:rPr>
          <w:rFonts w:ascii="Times New Roman" w:eastAsia="Times New Roman" w:hAnsi="Times New Roman" w:cs="Times New Roman"/>
          <w:bCs/>
        </w:rPr>
        <w:t>small round detail brushes with 1/8</w:t>
      </w:r>
      <w:r w:rsidR="007B2DC0" w:rsidRPr="009B60F2">
        <w:rPr>
          <w:rFonts w:ascii="Times New Roman" w:eastAsia="Times New Roman" w:hAnsi="Times New Roman" w:cs="Times New Roman"/>
          <w:bCs/>
          <w:vertAlign w:val="superscript"/>
        </w:rPr>
        <w:t>th</w:t>
      </w:r>
      <w:r w:rsidR="007B2DC0" w:rsidRPr="009B60F2">
        <w:rPr>
          <w:rFonts w:ascii="Times New Roman" w:eastAsia="Times New Roman" w:hAnsi="Times New Roman" w:cs="Times New Roman"/>
          <w:bCs/>
        </w:rPr>
        <w:t xml:space="preserve"> inch bristle diameter, Soho or Basics acrylic </w:t>
      </w:r>
      <w:r w:rsidR="00CF6295" w:rsidRPr="009B60F2">
        <w:rPr>
          <w:rFonts w:ascii="Times New Roman" w:eastAsia="Times New Roman" w:hAnsi="Times New Roman" w:cs="Times New Roman"/>
          <w:bCs/>
        </w:rPr>
        <w:t xml:space="preserve">11 </w:t>
      </w:r>
      <w:r w:rsidR="007B2DC0" w:rsidRPr="009B60F2">
        <w:rPr>
          <w:rFonts w:ascii="Times New Roman" w:eastAsia="Times New Roman" w:hAnsi="Times New Roman" w:cs="Times New Roman"/>
          <w:bCs/>
        </w:rPr>
        <w:t xml:space="preserve">colors in 120 ml bottles (cadmium red, cadmium yellow, phthalo green, phthalo blue, quinacridone magenta, titanium white, mars black, neon pink, neon green, neon orange, and neon yellow), 25 8x10” canvas panels, 10 recycled plastic containers to use as paint cups (family sized yogurt </w:t>
      </w:r>
      <w:r w:rsidR="007B2DC0" w:rsidRPr="009B60F2">
        <w:rPr>
          <w:rFonts w:ascii="Times New Roman" w:eastAsia="Times New Roman" w:hAnsi="Times New Roman" w:cs="Times New Roman"/>
          <w:bCs/>
        </w:rPr>
        <w:lastRenderedPageBreak/>
        <w:t xml:space="preserve">containers, mason jars, etc), </w:t>
      </w:r>
      <w:r w:rsidR="00047701" w:rsidRPr="009B60F2">
        <w:rPr>
          <w:rFonts w:ascii="Times New Roman" w:eastAsia="Times New Roman" w:hAnsi="Times New Roman" w:cs="Times New Roman"/>
          <w:bCs/>
        </w:rPr>
        <w:t xml:space="preserve">2 rolls </w:t>
      </w:r>
      <w:r w:rsidR="007B2DC0" w:rsidRPr="009B60F2">
        <w:rPr>
          <w:rFonts w:ascii="Times New Roman" w:eastAsia="Times New Roman" w:hAnsi="Times New Roman" w:cs="Times New Roman"/>
          <w:bCs/>
        </w:rPr>
        <w:t xml:space="preserve">of </w:t>
      </w:r>
      <w:r w:rsidR="00047701" w:rsidRPr="009B60F2">
        <w:rPr>
          <w:rFonts w:ascii="Times New Roman" w:eastAsia="Times New Roman" w:hAnsi="Times New Roman" w:cs="Times New Roman"/>
          <w:bCs/>
        </w:rPr>
        <w:t xml:space="preserve">paper towels for blotting brushes, 20 paper plates for mixing, 25 rulers in case students need to grid images. </w:t>
      </w:r>
    </w:p>
    <w:p w14:paraId="02869B24" w14:textId="77777777" w:rsidR="00170A96" w:rsidRPr="009B60F2" w:rsidRDefault="00170A96" w:rsidP="00170A96">
      <w:pPr>
        <w:spacing w:before="100" w:beforeAutospacing="1" w:after="100" w:afterAutospacing="1"/>
        <w:rPr>
          <w:rFonts w:ascii="Times New Roman" w:eastAsia="Times New Roman" w:hAnsi="Times New Roman" w:cs="Times New Roman"/>
        </w:rPr>
      </w:pPr>
    </w:p>
    <w:p w14:paraId="00FA6E27" w14:textId="28AAA1F5" w:rsidR="00170A96" w:rsidRPr="009B60F2" w:rsidRDefault="00170A96" w:rsidP="00170A96">
      <w:pPr>
        <w:numPr>
          <w:ilvl w:val="0"/>
          <w:numId w:val="1"/>
        </w:numPr>
        <w:spacing w:before="100" w:beforeAutospacing="1" w:after="100" w:afterAutospacing="1"/>
        <w:rPr>
          <w:rFonts w:ascii="Times New Roman" w:eastAsia="Times New Roman" w:hAnsi="Times New Roman" w:cs="Times New Roman"/>
          <w:bCs/>
          <w:i/>
          <w:iCs/>
        </w:rPr>
      </w:pPr>
      <w:r w:rsidRPr="009B60F2">
        <w:rPr>
          <w:rFonts w:ascii="Times New Roman" w:eastAsia="Times New Roman" w:hAnsi="Times New Roman" w:cs="Times New Roman"/>
          <w:b/>
        </w:rPr>
        <w:t xml:space="preserve">Additional Materials </w:t>
      </w:r>
      <w:r w:rsidRPr="009B60F2">
        <w:rPr>
          <w:rFonts w:ascii="Times New Roman" w:eastAsia="Times New Roman" w:hAnsi="Times New Roman" w:cs="Times New Roman"/>
          <w:bCs/>
          <w:i/>
          <w:iCs/>
        </w:rPr>
        <w:t>(</w:t>
      </w:r>
      <w:r w:rsidRPr="009B60F2">
        <w:rPr>
          <w:rFonts w:ascii="Times New Roman" w:hAnsi="Times New Roman" w:cs="Times New Roman"/>
          <w:bCs/>
          <w:i/>
          <w:iCs/>
        </w:rPr>
        <w:t>What books, images, websites, handouts, and other reference materials did you consult in planning this lesson and/or use in presenting it to your students?)</w:t>
      </w:r>
      <w:r w:rsidR="00A233E0" w:rsidRPr="009B60F2">
        <w:rPr>
          <w:rFonts w:ascii="Times New Roman" w:hAnsi="Times New Roman" w:cs="Times New Roman"/>
          <w:bCs/>
          <w:i/>
          <w:iCs/>
        </w:rPr>
        <w:t>:</w:t>
      </w:r>
    </w:p>
    <w:p w14:paraId="64339286" w14:textId="196363F1" w:rsidR="00047701" w:rsidRPr="009B60F2" w:rsidRDefault="00000000" w:rsidP="00047701">
      <w:pPr>
        <w:spacing w:before="100" w:beforeAutospacing="1" w:after="100" w:afterAutospacing="1"/>
      </w:pPr>
      <w:hyperlink r:id="rId10" w:history="1">
        <w:r w:rsidR="00047701" w:rsidRPr="009B60F2">
          <w:rPr>
            <w:rStyle w:val="Hyperlink"/>
            <w:color w:val="auto"/>
          </w:rPr>
          <w:t>Not Sorry Art (sari.studio)</w:t>
        </w:r>
      </w:hyperlink>
    </w:p>
    <w:p w14:paraId="50A6C1E4" w14:textId="6183F78D" w:rsidR="00047701" w:rsidRPr="009B60F2" w:rsidRDefault="00000000" w:rsidP="00047701">
      <w:pPr>
        <w:spacing w:before="100" w:beforeAutospacing="1" w:after="100" w:afterAutospacing="1"/>
      </w:pPr>
      <w:hyperlink r:id="rId11" w:history="1">
        <w:r w:rsidR="00047701" w:rsidRPr="009B60F2">
          <w:rPr>
            <w:rStyle w:val="Hyperlink"/>
            <w:color w:val="auto"/>
          </w:rPr>
          <w:t>AlaiGanuza</w:t>
        </w:r>
      </w:hyperlink>
    </w:p>
    <w:p w14:paraId="190B0481" w14:textId="0BD4C995" w:rsidR="00047701" w:rsidRPr="009B60F2" w:rsidRDefault="00000000" w:rsidP="00047701">
      <w:pPr>
        <w:spacing w:before="100" w:beforeAutospacing="1" w:after="100" w:afterAutospacing="1"/>
        <w:rPr>
          <w:rFonts w:ascii="Times New Roman" w:eastAsia="Times New Roman" w:hAnsi="Times New Roman" w:cs="Times New Roman"/>
          <w:bCs/>
          <w:i/>
          <w:iCs/>
        </w:rPr>
      </w:pPr>
      <w:hyperlink r:id="rId12" w:history="1">
        <w:r w:rsidR="00DE001E" w:rsidRPr="009B60F2">
          <w:rPr>
            <w:rStyle w:val="Hyperlink"/>
            <w:color w:val="auto"/>
          </w:rPr>
          <w:t>Born in Israel, trained in NY, living in France, artist Guy Yanai defies labels | The Times of Israel</w:t>
        </w:r>
      </w:hyperlink>
    </w:p>
    <w:p w14:paraId="226078E2" w14:textId="7BEA6405" w:rsidR="00170A96" w:rsidRPr="009B60F2" w:rsidRDefault="00265A5A" w:rsidP="00170A96">
      <w:pPr>
        <w:spacing w:before="100" w:beforeAutospacing="1" w:after="100" w:afterAutospacing="1"/>
        <w:rPr>
          <w:rFonts w:ascii="Times New Roman" w:hAnsi="Times New Roman" w:cs="Times New Roman"/>
          <w:b/>
        </w:rPr>
      </w:pPr>
      <w:r w:rsidRPr="009B60F2">
        <w:rPr>
          <w:rFonts w:ascii="Times New Roman" w:hAnsi="Times New Roman" w:cs="Times New Roman"/>
          <w:b/>
        </w:rPr>
        <w:t>A</w:t>
      </w:r>
      <w:hyperlink r:id="rId13" w:history="1">
        <w:r w:rsidRPr="007E4FB1">
          <w:rPr>
            <w:rStyle w:val="Hyperlink"/>
            <w:rFonts w:ascii="Times New Roman" w:hAnsi="Times New Roman" w:cs="Times New Roman"/>
            <w:b/>
          </w:rPr>
          <w:t xml:space="preserve"> PowerPoint presentation</w:t>
        </w:r>
      </w:hyperlink>
      <w:r w:rsidRPr="009B60F2">
        <w:rPr>
          <w:rFonts w:ascii="Times New Roman" w:hAnsi="Times New Roman" w:cs="Times New Roman"/>
          <w:b/>
        </w:rPr>
        <w:t xml:space="preserve"> to introduce the students to the objectives. </w:t>
      </w:r>
    </w:p>
    <w:p w14:paraId="6A0A2EBD" w14:textId="41AD6913" w:rsidR="00170A96" w:rsidRPr="009B60F2" w:rsidRDefault="00170A96" w:rsidP="00170A96">
      <w:pPr>
        <w:spacing w:before="100" w:beforeAutospacing="1" w:after="100" w:afterAutospacing="1"/>
        <w:rPr>
          <w:rFonts w:ascii="Times New Roman" w:hAnsi="Times New Roman" w:cs="Times New Roman"/>
          <w:bCs/>
          <w:i/>
          <w:iCs/>
        </w:rPr>
      </w:pPr>
      <w:r w:rsidRPr="009B60F2">
        <w:rPr>
          <w:rFonts w:ascii="Times New Roman" w:hAnsi="Times New Roman" w:cs="Times New Roman"/>
          <w:b/>
        </w:rPr>
        <w:t xml:space="preserve">VOCABULARY/DEFINITIONS </w:t>
      </w:r>
      <w:r w:rsidRPr="009B60F2">
        <w:rPr>
          <w:rFonts w:ascii="Times New Roman" w:hAnsi="Times New Roman" w:cs="Times New Roman"/>
          <w:bCs/>
          <w:i/>
          <w:iCs/>
        </w:rPr>
        <w:t>(list 3 vocabulary words and their definitions</w:t>
      </w:r>
      <w:r w:rsidR="0096343D" w:rsidRPr="009B60F2">
        <w:rPr>
          <w:rFonts w:ascii="Times New Roman" w:hAnsi="Times New Roman" w:cs="Times New Roman"/>
          <w:bCs/>
          <w:i/>
          <w:iCs/>
        </w:rPr>
        <w:t xml:space="preserve"> that you will introduce in your lesson</w:t>
      </w:r>
      <w:r w:rsidRPr="009B60F2">
        <w:rPr>
          <w:rFonts w:ascii="Times New Roman" w:hAnsi="Times New Roman" w:cs="Times New Roman"/>
          <w:bCs/>
          <w:i/>
          <w:iCs/>
        </w:rPr>
        <w:t>)</w:t>
      </w:r>
    </w:p>
    <w:p w14:paraId="6E48098B" w14:textId="4206AFF0" w:rsidR="00EE6D63" w:rsidRPr="009B60F2" w:rsidRDefault="00EE6D63" w:rsidP="00170A96">
      <w:pPr>
        <w:spacing w:before="100" w:beforeAutospacing="1" w:after="100" w:afterAutospacing="1"/>
        <w:rPr>
          <w:rFonts w:ascii="Times New Roman" w:hAnsi="Times New Roman" w:cs="Times New Roman"/>
          <w:bCs/>
        </w:rPr>
      </w:pPr>
      <w:r w:rsidRPr="009B60F2">
        <w:rPr>
          <w:rFonts w:ascii="Times New Roman" w:hAnsi="Times New Roman" w:cs="Times New Roman"/>
          <w:bCs/>
        </w:rPr>
        <w:t>Triadic Color Scheme</w:t>
      </w:r>
      <w:r w:rsidR="00C27914" w:rsidRPr="009B60F2">
        <w:rPr>
          <w:rFonts w:ascii="Times New Roman" w:hAnsi="Times New Roman" w:cs="Times New Roman"/>
          <w:bCs/>
        </w:rPr>
        <w:t xml:space="preserve">: Color scheme in which 3 colors, evenly spaced on the color scheme are used to create a sense of harmony. </w:t>
      </w:r>
    </w:p>
    <w:p w14:paraId="37754382" w14:textId="025E361F" w:rsidR="00EE6D63" w:rsidRPr="00445B08" w:rsidRDefault="00EE6D63" w:rsidP="00170A96">
      <w:pPr>
        <w:spacing w:before="100" w:beforeAutospacing="1" w:after="100" w:afterAutospacing="1"/>
        <w:rPr>
          <w:rFonts w:ascii="Times New Roman" w:hAnsi="Times New Roman" w:cs="Times New Roman"/>
          <w:bCs/>
        </w:rPr>
      </w:pPr>
      <w:r w:rsidRPr="009B60F2">
        <w:rPr>
          <w:rFonts w:ascii="Times New Roman" w:hAnsi="Times New Roman" w:cs="Times New Roman"/>
          <w:bCs/>
        </w:rPr>
        <w:t>Split Complementary Color Schem</w:t>
      </w:r>
      <w:r w:rsidR="00C27914" w:rsidRPr="009B60F2">
        <w:rPr>
          <w:rFonts w:ascii="Times New Roman" w:hAnsi="Times New Roman" w:cs="Times New Roman"/>
          <w:bCs/>
        </w:rPr>
        <w:t>e: A dominant color paired with the two clor</w:t>
      </w:r>
      <w:r w:rsidR="00C27914" w:rsidRPr="00445B08">
        <w:rPr>
          <w:rFonts w:ascii="Times New Roman" w:hAnsi="Times New Roman" w:cs="Times New Roman"/>
          <w:bCs/>
        </w:rPr>
        <w:t>s on either side of its complementary color.</w:t>
      </w:r>
    </w:p>
    <w:p w14:paraId="2390E585" w14:textId="510E1FDF" w:rsidR="00EE6D63" w:rsidRPr="00445B08" w:rsidRDefault="00EE6D63" w:rsidP="00170A96">
      <w:pPr>
        <w:spacing w:before="100" w:beforeAutospacing="1" w:after="100" w:afterAutospacing="1"/>
        <w:rPr>
          <w:rFonts w:ascii="Times New Roman" w:hAnsi="Times New Roman" w:cs="Times New Roman"/>
          <w:bCs/>
        </w:rPr>
      </w:pPr>
      <w:r w:rsidRPr="00445B08">
        <w:rPr>
          <w:rFonts w:ascii="Times New Roman" w:hAnsi="Times New Roman" w:cs="Times New Roman"/>
          <w:bCs/>
        </w:rPr>
        <w:t>Tetradic Color Scheme</w:t>
      </w:r>
      <w:r w:rsidR="00C27914" w:rsidRPr="00445B08">
        <w:rPr>
          <w:rFonts w:ascii="Times New Roman" w:hAnsi="Times New Roman" w:cs="Times New Roman"/>
          <w:bCs/>
        </w:rPr>
        <w:t xml:space="preserve">: Four colors spaced evenly on the color wheel. </w:t>
      </w:r>
    </w:p>
    <w:p w14:paraId="602A8E53" w14:textId="11437792" w:rsidR="00EE6D63" w:rsidRPr="00445B08" w:rsidRDefault="00EE6D63" w:rsidP="00170A96">
      <w:pPr>
        <w:spacing w:before="100" w:beforeAutospacing="1" w:after="100" w:afterAutospacing="1"/>
        <w:rPr>
          <w:rFonts w:ascii="Times New Roman" w:hAnsi="Times New Roman" w:cs="Times New Roman"/>
          <w:bCs/>
        </w:rPr>
      </w:pPr>
      <w:r w:rsidRPr="00445B08">
        <w:rPr>
          <w:rFonts w:ascii="Times New Roman" w:hAnsi="Times New Roman" w:cs="Times New Roman"/>
          <w:bCs/>
        </w:rPr>
        <w:t>Alla Prima</w:t>
      </w:r>
      <w:r w:rsidR="00C27914" w:rsidRPr="00445B08">
        <w:rPr>
          <w:rFonts w:ascii="Times New Roman" w:hAnsi="Times New Roman" w:cs="Times New Roman"/>
          <w:bCs/>
        </w:rPr>
        <w:t xml:space="preserve">: Technique of painting wet on wet. </w:t>
      </w:r>
    </w:p>
    <w:p w14:paraId="6EE07272" w14:textId="4C80250E" w:rsidR="00EE6D63" w:rsidRPr="00445B08" w:rsidRDefault="00EE6D63" w:rsidP="00170A96">
      <w:pPr>
        <w:spacing w:before="100" w:beforeAutospacing="1" w:after="100" w:afterAutospacing="1"/>
        <w:rPr>
          <w:rFonts w:ascii="Times New Roman" w:hAnsi="Times New Roman" w:cs="Times New Roman"/>
          <w:bCs/>
        </w:rPr>
      </w:pPr>
      <w:r w:rsidRPr="00445B08">
        <w:rPr>
          <w:rFonts w:ascii="Times New Roman" w:hAnsi="Times New Roman" w:cs="Times New Roman"/>
          <w:bCs/>
        </w:rPr>
        <w:t>Painterly</w:t>
      </w:r>
      <w:r w:rsidR="00C27914" w:rsidRPr="00445B08">
        <w:rPr>
          <w:rFonts w:ascii="Times New Roman" w:hAnsi="Times New Roman" w:cs="Times New Roman"/>
          <w:bCs/>
        </w:rPr>
        <w:t xml:space="preserve">: </w:t>
      </w:r>
      <w:r w:rsidR="00445B08" w:rsidRPr="00445B08">
        <w:rPr>
          <w:rFonts w:ascii="Times New Roman" w:hAnsi="Times New Roman" w:cs="Times New Roman"/>
          <w:bCs/>
        </w:rPr>
        <w:t>p</w:t>
      </w:r>
      <w:r w:rsidR="00C27914" w:rsidRPr="00445B08">
        <w:rPr>
          <w:rFonts w:ascii="Times New Roman" w:hAnsi="Times New Roman" w:cs="Times New Roman"/>
          <w:bCs/>
        </w:rPr>
        <w:t>ainting</w:t>
      </w:r>
      <w:r w:rsidR="00445B08" w:rsidRPr="00445B08">
        <w:rPr>
          <w:rFonts w:ascii="Times New Roman" w:hAnsi="Times New Roman" w:cs="Times New Roman"/>
          <w:bCs/>
        </w:rPr>
        <w:t xml:space="preserve"> style</w:t>
      </w:r>
      <w:r w:rsidR="00C27914" w:rsidRPr="00445B08">
        <w:rPr>
          <w:rFonts w:ascii="Times New Roman" w:hAnsi="Times New Roman" w:cs="Times New Roman"/>
          <w:bCs/>
        </w:rPr>
        <w:t xml:space="preserve"> that emphasizes texture and visible brushstrokes as opposed to photorealistic precision</w:t>
      </w:r>
      <w:r w:rsidR="00445B08" w:rsidRPr="00445B08">
        <w:rPr>
          <w:rFonts w:ascii="Times New Roman" w:hAnsi="Times New Roman" w:cs="Times New Roman"/>
          <w:bCs/>
        </w:rPr>
        <w:t>.</w:t>
      </w:r>
    </w:p>
    <w:p w14:paraId="554D6276" w14:textId="6D6480A5" w:rsidR="00170A96" w:rsidRPr="00CB00CF" w:rsidRDefault="00170A96" w:rsidP="00170A96">
      <w:pPr>
        <w:spacing w:before="100" w:beforeAutospacing="1" w:after="100" w:afterAutospacing="1"/>
        <w:rPr>
          <w:rFonts w:ascii="Times New Roman" w:hAnsi="Times New Roman" w:cs="Times New Roman"/>
          <w:b/>
        </w:rPr>
      </w:pPr>
      <w:r w:rsidRPr="00CB00CF">
        <w:rPr>
          <w:rFonts w:ascii="Times New Roman" w:hAnsi="Times New Roman" w:cs="Times New Roman"/>
          <w:b/>
        </w:rPr>
        <w:t xml:space="preserve">MOTIVATING STUDENTS; PERSONAL and SOCIAL RELEVANCE </w:t>
      </w:r>
      <w:r w:rsidRPr="00A233E0">
        <w:rPr>
          <w:rFonts w:ascii="Times New Roman" w:hAnsi="Times New Roman" w:cs="Times New Roman"/>
          <w:b/>
          <w:i/>
          <w:iCs/>
        </w:rPr>
        <w:t>(</w:t>
      </w:r>
      <w:r w:rsidRPr="00A233E0">
        <w:rPr>
          <w:rFonts w:ascii="Times New Roman" w:hAnsi="Times New Roman" w:cs="Times New Roman"/>
          <w:i/>
          <w:iCs/>
        </w:rPr>
        <w:t xml:space="preserve">how does this </w:t>
      </w:r>
      <w:r w:rsidR="00A233E0" w:rsidRPr="00A233E0">
        <w:rPr>
          <w:rFonts w:ascii="Times New Roman" w:hAnsi="Times New Roman" w:cs="Times New Roman"/>
          <w:i/>
          <w:iCs/>
        </w:rPr>
        <w:t>lesson</w:t>
      </w:r>
      <w:r w:rsidRPr="00A233E0">
        <w:rPr>
          <w:rFonts w:ascii="Times New Roman" w:hAnsi="Times New Roman" w:cs="Times New Roman"/>
          <w:i/>
          <w:iCs/>
        </w:rPr>
        <w:t xml:space="preserve"> motivate students to want to participate or be interested in the content</w:t>
      </w:r>
      <w:r w:rsidR="00A233E0" w:rsidRPr="00A233E0">
        <w:rPr>
          <w:rFonts w:ascii="Times New Roman" w:hAnsi="Times New Roman" w:cs="Times New Roman"/>
          <w:i/>
          <w:iCs/>
        </w:rPr>
        <w:t>)</w:t>
      </w:r>
      <w:r w:rsidRPr="00CB00CF">
        <w:rPr>
          <w:rFonts w:ascii="Times New Roman" w:hAnsi="Times New Roman" w:cs="Times New Roman"/>
        </w:rPr>
        <w:t xml:space="preserve"> </w:t>
      </w:r>
    </w:p>
    <w:p w14:paraId="08A198E8" w14:textId="28F0EE97" w:rsidR="00833E9D" w:rsidRPr="00445B08" w:rsidRDefault="00EF0540" w:rsidP="00833E9D">
      <w:pPr>
        <w:spacing w:before="100" w:beforeAutospacing="1" w:after="100" w:afterAutospacing="1"/>
        <w:rPr>
          <w:rFonts w:ascii="Times New Roman" w:eastAsia="Times New Roman" w:hAnsi="Times New Roman" w:cs="Times New Roman"/>
          <w:bCs/>
        </w:rPr>
      </w:pPr>
      <w:r w:rsidRPr="00445B08">
        <w:rPr>
          <w:rFonts w:ascii="Times New Roman" w:eastAsia="Times New Roman" w:hAnsi="Times New Roman" w:cs="Times New Roman"/>
          <w:bCs/>
        </w:rPr>
        <w:t xml:space="preserve">The intention of this lesson </w:t>
      </w:r>
      <w:r w:rsidR="00594019" w:rsidRPr="00445B08">
        <w:rPr>
          <w:rFonts w:ascii="Times New Roman" w:eastAsia="Times New Roman" w:hAnsi="Times New Roman" w:cs="Times New Roman"/>
          <w:bCs/>
        </w:rPr>
        <w:t>in regard to</w:t>
      </w:r>
      <w:r w:rsidRPr="00445B08">
        <w:rPr>
          <w:rFonts w:ascii="Times New Roman" w:eastAsia="Times New Roman" w:hAnsi="Times New Roman" w:cs="Times New Roman"/>
          <w:bCs/>
        </w:rPr>
        <w:t xml:space="preserve"> motivating students, is to utilize </w:t>
      </w:r>
      <w:r w:rsidR="00EE4EE0" w:rsidRPr="00445B08">
        <w:rPr>
          <w:rFonts w:ascii="Times New Roman" w:eastAsia="Times New Roman" w:hAnsi="Times New Roman" w:cs="Times New Roman"/>
          <w:bCs/>
        </w:rPr>
        <w:t xml:space="preserve">the enduring idea of </w:t>
      </w:r>
      <w:r w:rsidR="00C27914" w:rsidRPr="00445B08">
        <w:rPr>
          <w:rFonts w:ascii="Times New Roman" w:eastAsia="Times New Roman" w:hAnsi="Times New Roman" w:cs="Times New Roman"/>
          <w:bCs/>
        </w:rPr>
        <w:t>Identity and exploring one’s past.</w:t>
      </w:r>
      <w:r w:rsidR="00F02782">
        <w:rPr>
          <w:rFonts w:ascii="Times New Roman" w:eastAsia="Times New Roman" w:hAnsi="Times New Roman" w:cs="Times New Roman"/>
          <w:bCs/>
        </w:rPr>
        <w:t xml:space="preserve"> As students are at a pivotal and introspective age, as they approach the end of their secondary education, this ability to utilize independent thinking and choose their subject matter will create a personal connection to the piece and a lasting example of their art journey. Similarly, students will see the success of example artists that use color and are present on social media. Often, art students are asked “what will you do with this class?” Therefore, these real-work examples of artists that connect with their audiences over social medial will inspire and motivate these art III students. </w:t>
      </w:r>
      <w:r w:rsidR="00594019" w:rsidRPr="00445B08">
        <w:rPr>
          <w:rFonts w:ascii="Times New Roman" w:eastAsia="Times New Roman" w:hAnsi="Times New Roman" w:cs="Times New Roman"/>
          <w:bCs/>
        </w:rPr>
        <w:t xml:space="preserve">At </w:t>
      </w:r>
      <w:r w:rsidR="00594019" w:rsidRPr="00445B08">
        <w:rPr>
          <w:rFonts w:ascii="Times New Roman" w:eastAsia="Times New Roman" w:hAnsi="Times New Roman" w:cs="Times New Roman"/>
          <w:bCs/>
        </w:rPr>
        <w:lastRenderedPageBreak/>
        <w:t>the completion of the project, students will have a meaningful and personal</w:t>
      </w:r>
      <w:r w:rsidR="00F02782">
        <w:rPr>
          <w:rFonts w:ascii="Times New Roman" w:eastAsia="Times New Roman" w:hAnsi="Times New Roman" w:cs="Times New Roman"/>
          <w:bCs/>
        </w:rPr>
        <w:t xml:space="preserve"> piece</w:t>
      </w:r>
      <w:r w:rsidR="00594019" w:rsidRPr="00445B08">
        <w:rPr>
          <w:rFonts w:ascii="Times New Roman" w:eastAsia="Times New Roman" w:hAnsi="Times New Roman" w:cs="Times New Roman"/>
          <w:bCs/>
        </w:rPr>
        <w:t xml:space="preserve"> that they can display in their own space, versus a work that is only relevant in the classroom. </w:t>
      </w:r>
    </w:p>
    <w:p w14:paraId="3268D576" w14:textId="209BDB42" w:rsidR="00511E63" w:rsidRPr="00CB00CF" w:rsidRDefault="00511E63" w:rsidP="00511E63">
      <w:pPr>
        <w:spacing w:before="100" w:beforeAutospacing="1" w:after="100" w:afterAutospacing="1"/>
        <w:rPr>
          <w:rFonts w:ascii="Times New Roman" w:hAnsi="Times New Roman" w:cs="Times New Roman"/>
        </w:rPr>
      </w:pPr>
      <w:r w:rsidRPr="00CB00CF">
        <w:rPr>
          <w:rFonts w:ascii="Times New Roman" w:hAnsi="Times New Roman" w:cs="Times New Roman"/>
        </w:rPr>
        <w:t>____________________________________________________________________</w:t>
      </w:r>
    </w:p>
    <w:p w14:paraId="4E81A294" w14:textId="56500210" w:rsidR="00511E63" w:rsidRPr="004513DA" w:rsidRDefault="00511E63" w:rsidP="00511E63">
      <w:pPr>
        <w:spacing w:before="100" w:beforeAutospacing="1" w:after="100" w:afterAutospacing="1"/>
        <w:rPr>
          <w:rFonts w:ascii="Times New Roman" w:hAnsi="Times New Roman" w:cs="Times New Roman"/>
        </w:rPr>
      </w:pPr>
      <w:r w:rsidRPr="004513DA">
        <w:rPr>
          <w:rFonts w:ascii="Times New Roman" w:hAnsi="Times New Roman" w:cs="Times New Roman"/>
          <w:b/>
        </w:rPr>
        <w:t>LESSON PROCEDURES</w:t>
      </w:r>
      <w:r w:rsidRPr="004513DA">
        <w:rPr>
          <w:rFonts w:ascii="Times New Roman" w:hAnsi="Times New Roman" w:cs="Times New Roman"/>
          <w:b/>
          <w:i/>
        </w:rPr>
        <w:t> </w:t>
      </w:r>
    </w:p>
    <w:p w14:paraId="61E4D67C" w14:textId="6FEE8B72" w:rsidR="00511E63" w:rsidRPr="00CB00CF" w:rsidRDefault="00511E63" w:rsidP="00511E63">
      <w:pPr>
        <w:spacing w:before="100" w:beforeAutospacing="1" w:after="100" w:afterAutospacing="1"/>
        <w:rPr>
          <w:rFonts w:ascii="Times New Roman" w:hAnsi="Times New Roman" w:cs="Times New Roman"/>
        </w:rPr>
      </w:pPr>
      <w:r w:rsidRPr="00CB00CF">
        <w:rPr>
          <w:rFonts w:ascii="Times New Roman" w:hAnsi="Times New Roman" w:cs="Times New Roman"/>
          <w:b/>
          <w:i/>
        </w:rPr>
        <w:t>As part of the planning process, create a teaching example for your own learning purposes, and/or a series of process samples and visua</w:t>
      </w:r>
      <w:r w:rsidR="00592A4F" w:rsidRPr="00CB00CF">
        <w:rPr>
          <w:rFonts w:ascii="Times New Roman" w:hAnsi="Times New Roman" w:cs="Times New Roman"/>
          <w:b/>
          <w:i/>
        </w:rPr>
        <w:t>ls to use in teaching the lesson.</w:t>
      </w:r>
      <w:r w:rsidRPr="00CB00CF">
        <w:rPr>
          <w:rFonts w:ascii="Times New Roman" w:hAnsi="Times New Roman" w:cs="Times New Roman"/>
          <w:b/>
          <w:i/>
        </w:rPr>
        <w:t xml:space="preserve"> </w:t>
      </w:r>
      <w:r w:rsidR="00592A4F" w:rsidRPr="00CB00CF">
        <w:rPr>
          <w:rFonts w:ascii="Times New Roman" w:hAnsi="Times New Roman" w:cs="Times New Roman"/>
          <w:b/>
          <w:i/>
        </w:rPr>
        <w:t>Include 4-6 process images at end of lesson plan</w:t>
      </w:r>
      <w:r w:rsidR="00821A5F">
        <w:rPr>
          <w:rFonts w:ascii="Times New Roman" w:hAnsi="Times New Roman" w:cs="Times New Roman"/>
          <w:b/>
          <w:i/>
        </w:rPr>
        <w:t>.</w:t>
      </w:r>
    </w:p>
    <w:p w14:paraId="48CE83CB" w14:textId="77777777" w:rsidR="00170A96" w:rsidRPr="001E698F" w:rsidRDefault="00DC63A1" w:rsidP="00647BF3">
      <w:pPr>
        <w:numPr>
          <w:ilvl w:val="0"/>
          <w:numId w:val="3"/>
        </w:numPr>
        <w:spacing w:before="100" w:beforeAutospacing="1" w:after="100" w:afterAutospacing="1"/>
        <w:rPr>
          <w:rFonts w:ascii="Times New Roman" w:eastAsia="Times New Roman" w:hAnsi="Times New Roman" w:cs="Times New Roman"/>
        </w:rPr>
      </w:pPr>
      <w:r w:rsidRPr="00CB00CF">
        <w:rPr>
          <w:rFonts w:ascii="Times New Roman" w:eastAsia="Times New Roman" w:hAnsi="Times New Roman" w:cs="Times New Roman"/>
          <w:b/>
        </w:rPr>
        <w:t>Teacher/</w:t>
      </w:r>
      <w:r w:rsidR="0010217A" w:rsidRPr="00CB00CF">
        <w:rPr>
          <w:rFonts w:ascii="Times New Roman" w:eastAsia="Times New Roman" w:hAnsi="Times New Roman" w:cs="Times New Roman"/>
          <w:b/>
        </w:rPr>
        <w:t>C</w:t>
      </w:r>
      <w:r w:rsidRPr="00CB00CF">
        <w:rPr>
          <w:rFonts w:ascii="Times New Roman" w:eastAsia="Times New Roman" w:hAnsi="Times New Roman" w:cs="Times New Roman"/>
          <w:b/>
        </w:rPr>
        <w:t xml:space="preserve">lassroom </w:t>
      </w:r>
      <w:r w:rsidR="0010217A" w:rsidRPr="00CB00CF">
        <w:rPr>
          <w:rFonts w:ascii="Times New Roman" w:eastAsia="Times New Roman" w:hAnsi="Times New Roman" w:cs="Times New Roman"/>
          <w:b/>
        </w:rPr>
        <w:t>P</w:t>
      </w:r>
      <w:r w:rsidR="007349E6" w:rsidRPr="00CB00CF">
        <w:rPr>
          <w:rFonts w:ascii="Times New Roman" w:eastAsia="Times New Roman" w:hAnsi="Times New Roman" w:cs="Times New Roman"/>
          <w:b/>
        </w:rPr>
        <w:t>rep</w:t>
      </w:r>
      <w:r w:rsidR="007349E6" w:rsidRPr="00CB00CF">
        <w:rPr>
          <w:rFonts w:ascii="Times New Roman" w:eastAsia="Times New Roman" w:hAnsi="Times New Roman" w:cs="Times New Roman"/>
        </w:rPr>
        <w:t xml:space="preserve"> </w:t>
      </w:r>
      <w:r w:rsidR="00170A96" w:rsidRPr="00CB00CF">
        <w:rPr>
          <w:rFonts w:ascii="Times New Roman" w:eastAsia="Times New Roman" w:hAnsi="Times New Roman" w:cs="Times New Roman"/>
          <w:i/>
        </w:rPr>
        <w:t>(List tasks that the teacher needs to accomplish before the lesson begins such as; print handouts, cut paper, divide art supplies, arrange tables for groups of four, arrange samples/student resources- be specific)</w:t>
      </w:r>
    </w:p>
    <w:p w14:paraId="3187E311" w14:textId="6FC84E21" w:rsidR="001E698F" w:rsidRPr="005C190B" w:rsidRDefault="001E698F" w:rsidP="007E4FB1">
      <w:pPr>
        <w:pStyle w:val="ListParagraph"/>
        <w:numPr>
          <w:ilvl w:val="0"/>
          <w:numId w:val="9"/>
        </w:numPr>
        <w:jc w:val="both"/>
        <w:rPr>
          <w:rFonts w:ascii="Times New Roman" w:eastAsia="Times New Roman" w:hAnsi="Times New Roman" w:cs="Times New Roman"/>
          <w:bCs/>
        </w:rPr>
      </w:pPr>
      <w:r w:rsidRPr="005C190B">
        <w:rPr>
          <w:rFonts w:ascii="Times New Roman" w:eastAsia="Times New Roman" w:hAnsi="Times New Roman" w:cs="Times New Roman"/>
          <w:bCs/>
        </w:rPr>
        <w:t>Set all materials out on the counter so that students may gather the supplies they need to begin working after the teacher has presented the</w:t>
      </w:r>
      <w:r w:rsidR="002213D5">
        <w:rPr>
          <w:rFonts w:ascii="Times New Roman" w:eastAsia="Times New Roman" w:hAnsi="Times New Roman" w:cs="Times New Roman"/>
          <w:bCs/>
        </w:rPr>
        <w:t xml:space="preserve"> introductory</w:t>
      </w:r>
      <w:r w:rsidRPr="005C190B">
        <w:rPr>
          <w:rFonts w:ascii="Times New Roman" w:eastAsia="Times New Roman" w:hAnsi="Times New Roman" w:cs="Times New Roman"/>
          <w:bCs/>
        </w:rPr>
        <w:t xml:space="preserve"> information.</w:t>
      </w:r>
    </w:p>
    <w:p w14:paraId="7C9F9A0C" w14:textId="5FB42BDD" w:rsidR="001E698F" w:rsidRPr="005C190B" w:rsidRDefault="001E698F" w:rsidP="007E4FB1">
      <w:pPr>
        <w:pStyle w:val="ListParagraph"/>
        <w:numPr>
          <w:ilvl w:val="0"/>
          <w:numId w:val="9"/>
        </w:numPr>
        <w:rPr>
          <w:rFonts w:ascii="Times New Roman" w:eastAsia="Times New Roman" w:hAnsi="Times New Roman" w:cs="Times New Roman"/>
          <w:bCs/>
        </w:rPr>
      </w:pPr>
      <w:r w:rsidRPr="005C190B">
        <w:rPr>
          <w:rFonts w:ascii="Times New Roman" w:eastAsia="Times New Roman" w:hAnsi="Times New Roman" w:cs="Times New Roman"/>
          <w:bCs/>
        </w:rPr>
        <w:t>Make sure that all tables are set up in groups of 4 so that students have plenty of room to begin working</w:t>
      </w:r>
      <w:r w:rsidR="002213D5">
        <w:rPr>
          <w:rFonts w:ascii="Times New Roman" w:eastAsia="Times New Roman" w:hAnsi="Times New Roman" w:cs="Times New Roman"/>
          <w:bCs/>
        </w:rPr>
        <w:t xml:space="preserve"> and that chairs are off the tables</w:t>
      </w:r>
      <w:r w:rsidRPr="005C190B">
        <w:rPr>
          <w:rFonts w:ascii="Times New Roman" w:eastAsia="Times New Roman" w:hAnsi="Times New Roman" w:cs="Times New Roman"/>
          <w:bCs/>
        </w:rPr>
        <w:t xml:space="preserve">. </w:t>
      </w:r>
    </w:p>
    <w:p w14:paraId="026B1B79" w14:textId="519566FD" w:rsidR="001E698F" w:rsidRPr="005C190B" w:rsidRDefault="001E698F" w:rsidP="007E4FB1">
      <w:pPr>
        <w:pStyle w:val="ListParagraph"/>
        <w:numPr>
          <w:ilvl w:val="0"/>
          <w:numId w:val="9"/>
        </w:numPr>
        <w:rPr>
          <w:rFonts w:ascii="Times New Roman" w:eastAsia="Times New Roman" w:hAnsi="Times New Roman" w:cs="Times New Roman"/>
          <w:bCs/>
        </w:rPr>
      </w:pPr>
      <w:r w:rsidRPr="005C190B">
        <w:rPr>
          <w:rFonts w:ascii="Times New Roman" w:eastAsia="Times New Roman" w:hAnsi="Times New Roman" w:cs="Times New Roman"/>
          <w:bCs/>
        </w:rPr>
        <w:t xml:space="preserve">Power on laptop and load their PowerPoint presentation so that they are ready to present the lesson once the bell rings. </w:t>
      </w:r>
    </w:p>
    <w:p w14:paraId="2FEB4EE3" w14:textId="0685EED9" w:rsidR="00511E63" w:rsidRPr="00CB00CF" w:rsidRDefault="00170A96" w:rsidP="00647BF3">
      <w:pPr>
        <w:numPr>
          <w:ilvl w:val="0"/>
          <w:numId w:val="3"/>
        </w:numPr>
        <w:spacing w:before="100" w:beforeAutospacing="1" w:after="100" w:afterAutospacing="1"/>
        <w:rPr>
          <w:rFonts w:ascii="Times New Roman" w:eastAsia="Times New Roman" w:hAnsi="Times New Roman" w:cs="Times New Roman"/>
        </w:rPr>
      </w:pPr>
      <w:r w:rsidRPr="00CB00CF">
        <w:rPr>
          <w:rFonts w:ascii="Times New Roman" w:eastAsia="Times New Roman" w:hAnsi="Times New Roman" w:cs="Times New Roman"/>
          <w:b/>
        </w:rPr>
        <w:t xml:space="preserve">LESSON SEQUENCE </w:t>
      </w:r>
      <w:r w:rsidRPr="00CB00CF">
        <w:rPr>
          <w:rFonts w:ascii="Times New Roman" w:eastAsia="Times New Roman" w:hAnsi="Times New Roman" w:cs="Times New Roman"/>
        </w:rPr>
        <w:t xml:space="preserve">Also referred to as scripting or timing, </w:t>
      </w:r>
      <w:r w:rsidR="0096343D" w:rsidRPr="00CB00CF">
        <w:rPr>
          <w:rFonts w:ascii="Times New Roman" w:eastAsia="Times New Roman" w:hAnsi="Times New Roman" w:cs="Times New Roman"/>
        </w:rPr>
        <w:t xml:space="preserve">work in the table below and </w:t>
      </w:r>
      <w:r w:rsidRPr="00CB00CF">
        <w:rPr>
          <w:rFonts w:ascii="Times New Roman" w:eastAsia="Times New Roman" w:hAnsi="Times New Roman" w:cs="Times New Roman"/>
        </w:rPr>
        <w:t>include times</w:t>
      </w:r>
      <w:r w:rsidR="0096343D" w:rsidRPr="00CB00CF">
        <w:rPr>
          <w:rFonts w:ascii="Times New Roman" w:eastAsia="Times New Roman" w:hAnsi="Times New Roman" w:cs="Times New Roman"/>
        </w:rPr>
        <w:t xml:space="preserve">. </w:t>
      </w:r>
      <w:r w:rsidRPr="00CB00CF">
        <w:rPr>
          <w:rFonts w:ascii="Times New Roman" w:eastAsia="Times New Roman" w:hAnsi="Times New Roman" w:cs="Times New Roman"/>
        </w:rPr>
        <w:t>Be very specific from beginning to end. Remember to include material distribution, cleanup and closure. While writing keep in mind that the scripting must be detailed enough so that a substitute or colleague should be able to teach your lesson from the info you provide</w:t>
      </w:r>
      <w:r w:rsidR="0088588F">
        <w:rPr>
          <w:rFonts w:ascii="Times New Roman" w:eastAsia="Times New Roman" w:hAnsi="Times New Roman" w:cs="Times New Roman"/>
        </w:rPr>
        <w:t>. Lessons for elementary are 45 minutes, middle school 1hour 20 minutes and high school 1 hour and 45 minutes.</w:t>
      </w:r>
    </w:p>
    <w:tbl>
      <w:tblPr>
        <w:tblW w:w="0" w:type="auto"/>
        <w:tblBorders>
          <w:insideV w:val="single" w:sz="4" w:space="0" w:color="auto"/>
        </w:tblBorders>
        <w:tblLayout w:type="fixed"/>
        <w:tblLook w:val="04A0" w:firstRow="1" w:lastRow="0" w:firstColumn="1" w:lastColumn="0" w:noHBand="0" w:noVBand="1"/>
      </w:tblPr>
      <w:tblGrid>
        <w:gridCol w:w="4428"/>
        <w:gridCol w:w="4428"/>
      </w:tblGrid>
      <w:tr w:rsidR="00511E63" w:rsidRPr="00CB00CF" w14:paraId="50BF90B8" w14:textId="77777777" w:rsidTr="00C90F76">
        <w:trPr>
          <w:trHeight w:val="990"/>
        </w:trPr>
        <w:tc>
          <w:tcPr>
            <w:tcW w:w="4428" w:type="dxa"/>
            <w:tcBorders>
              <w:top w:val="nil"/>
              <w:left w:val="nil"/>
              <w:bottom w:val="nil"/>
              <w:right w:val="single" w:sz="4" w:space="0" w:color="auto"/>
            </w:tcBorders>
            <w:hideMark/>
          </w:tcPr>
          <w:p w14:paraId="1A42176D" w14:textId="77777777" w:rsidR="0039068B" w:rsidRDefault="00511E63" w:rsidP="00C90F76">
            <w:pPr>
              <w:spacing w:before="100" w:beforeAutospacing="1" w:after="100" w:afterAutospacing="1"/>
              <w:outlineLvl w:val="1"/>
              <w:rPr>
                <w:rFonts w:ascii="Times New Roman" w:eastAsia="Times New Roman" w:hAnsi="Times New Roman" w:cs="Times New Roman"/>
                <w:bCs/>
              </w:rPr>
            </w:pPr>
            <w:r w:rsidRPr="00CB00CF">
              <w:rPr>
                <w:rFonts w:ascii="Times New Roman" w:eastAsia="Times New Roman" w:hAnsi="Times New Roman" w:cs="Times New Roman"/>
                <w:b/>
                <w:bCs/>
                <w:sz w:val="36"/>
                <w:szCs w:val="36"/>
                <w:lang w:bidi="x-none"/>
              </w:rPr>
              <w:t>Teacher Actions</w:t>
            </w:r>
            <w:r w:rsidR="0010217A" w:rsidRPr="00CB00CF">
              <w:rPr>
                <w:rFonts w:ascii="Times New Roman" w:eastAsia="Times New Roman" w:hAnsi="Times New Roman" w:cs="Times New Roman"/>
                <w:b/>
                <w:bCs/>
                <w:sz w:val="36"/>
                <w:szCs w:val="36"/>
              </w:rPr>
              <w:t xml:space="preserve"> </w:t>
            </w:r>
            <w:r w:rsidR="0062625F" w:rsidRPr="00CB00CF">
              <w:rPr>
                <w:rFonts w:ascii="Times New Roman" w:eastAsia="Times New Roman" w:hAnsi="Times New Roman" w:cs="Times New Roman"/>
                <w:bCs/>
              </w:rPr>
              <w:t>(include teacher questions and explanations)</w:t>
            </w:r>
          </w:p>
          <w:p w14:paraId="76D74F21" w14:textId="1ADF368F" w:rsidR="00EB16C5" w:rsidRPr="00CB00CF" w:rsidRDefault="0039068B" w:rsidP="00C90F76">
            <w:pPr>
              <w:spacing w:before="100" w:beforeAutospacing="1" w:after="100" w:afterAutospacing="1"/>
              <w:outlineLvl w:val="1"/>
              <w:rPr>
                <w:rFonts w:ascii="Times New Roman" w:eastAsia="Times New Roman" w:hAnsi="Times New Roman" w:cs="Times New Roman"/>
                <w:bCs/>
              </w:rPr>
            </w:pPr>
            <w:r>
              <w:rPr>
                <w:rFonts w:ascii="Times New Roman" w:eastAsia="Times New Roman" w:hAnsi="Times New Roman" w:cs="Times New Roman"/>
                <w:bCs/>
              </w:rPr>
              <w:t xml:space="preserve">Class duration: </w:t>
            </w:r>
            <w:r w:rsidR="0062625F" w:rsidRPr="00CB00CF">
              <w:rPr>
                <w:rFonts w:ascii="Times New Roman" w:eastAsia="Times New Roman" w:hAnsi="Times New Roman" w:cs="Times New Roman"/>
                <w:bCs/>
              </w:rPr>
              <w:t xml:space="preserve"> </w:t>
            </w:r>
            <w:r w:rsidR="001E698F">
              <w:rPr>
                <w:rFonts w:ascii="Times New Roman" w:eastAsia="Times New Roman" w:hAnsi="Times New Roman" w:cs="Times New Roman"/>
                <w:bCs/>
              </w:rPr>
              <w:t>10:30-12:15</w:t>
            </w:r>
          </w:p>
        </w:tc>
        <w:tc>
          <w:tcPr>
            <w:tcW w:w="4428" w:type="dxa"/>
            <w:tcBorders>
              <w:top w:val="nil"/>
              <w:left w:val="single" w:sz="4" w:space="0" w:color="auto"/>
              <w:bottom w:val="nil"/>
              <w:right w:val="nil"/>
            </w:tcBorders>
            <w:hideMark/>
          </w:tcPr>
          <w:p w14:paraId="2F1DA123" w14:textId="77777777" w:rsidR="00511E63" w:rsidRPr="00CB00CF" w:rsidRDefault="00511E63" w:rsidP="00511E63">
            <w:pPr>
              <w:spacing w:before="100" w:beforeAutospacing="1" w:after="100" w:afterAutospacing="1"/>
              <w:outlineLvl w:val="1"/>
              <w:rPr>
                <w:rFonts w:ascii="Times New Roman" w:eastAsia="Times New Roman" w:hAnsi="Times New Roman" w:cs="Times New Roman"/>
                <w:b/>
                <w:bCs/>
                <w:sz w:val="36"/>
                <w:szCs w:val="36"/>
                <w:lang w:bidi="x-none"/>
              </w:rPr>
            </w:pPr>
            <w:r w:rsidRPr="00CB00CF">
              <w:rPr>
                <w:rFonts w:ascii="Times New Roman" w:eastAsia="Times New Roman" w:hAnsi="Times New Roman" w:cs="Times New Roman"/>
                <w:b/>
                <w:bCs/>
                <w:sz w:val="36"/>
                <w:szCs w:val="36"/>
                <w:lang w:bidi="x-none"/>
              </w:rPr>
              <w:t>Expected Learner Actions</w:t>
            </w:r>
          </w:p>
          <w:p w14:paraId="3D03AAE3" w14:textId="35B3E763" w:rsidR="0096343D" w:rsidRPr="00CB00CF" w:rsidRDefault="0096343D" w:rsidP="00511E63">
            <w:pPr>
              <w:spacing w:before="100" w:beforeAutospacing="1" w:after="100" w:afterAutospacing="1"/>
              <w:outlineLvl w:val="1"/>
              <w:rPr>
                <w:rFonts w:ascii="Times New Roman" w:eastAsia="Times New Roman" w:hAnsi="Times New Roman" w:cs="Times New Roman"/>
              </w:rPr>
            </w:pPr>
          </w:p>
        </w:tc>
      </w:tr>
      <w:tr w:rsidR="00511E63" w:rsidRPr="00CB00CF" w14:paraId="458DD998" w14:textId="77777777" w:rsidTr="00833E9D">
        <w:trPr>
          <w:trHeight w:val="3411"/>
        </w:trPr>
        <w:tc>
          <w:tcPr>
            <w:tcW w:w="4428" w:type="dxa"/>
            <w:tcBorders>
              <w:top w:val="nil"/>
              <w:left w:val="nil"/>
              <w:bottom w:val="nil"/>
              <w:right w:val="single" w:sz="4" w:space="0" w:color="auto"/>
            </w:tcBorders>
            <w:hideMark/>
          </w:tcPr>
          <w:p w14:paraId="3A76E4C1" w14:textId="16DAA2E4" w:rsidR="00C640EC" w:rsidRDefault="00C640EC" w:rsidP="00C90F76">
            <w:pPr>
              <w:spacing w:before="100" w:beforeAutospacing="1" w:after="100" w:afterAutospacing="1"/>
              <w:outlineLvl w:val="1"/>
              <w:rPr>
                <w:rFonts w:ascii="Times New Roman" w:hAnsi="Times New Roman" w:cs="Times New Roman"/>
                <w:sz w:val="20"/>
                <w:szCs w:val="20"/>
                <w:lang w:bidi="x-none"/>
              </w:rPr>
            </w:pPr>
            <w:r>
              <w:rPr>
                <w:rFonts w:ascii="Times New Roman" w:hAnsi="Times New Roman" w:cs="Times New Roman"/>
                <w:sz w:val="20"/>
                <w:szCs w:val="20"/>
                <w:lang w:bidi="x-none"/>
              </w:rPr>
              <w:t>*During previous class</w:t>
            </w:r>
            <w:r w:rsidR="0078301A">
              <w:rPr>
                <w:rFonts w:ascii="Times New Roman" w:hAnsi="Times New Roman" w:cs="Times New Roman"/>
                <w:sz w:val="20"/>
                <w:szCs w:val="20"/>
                <w:lang w:bidi="x-none"/>
              </w:rPr>
              <w:t>,</w:t>
            </w:r>
            <w:r>
              <w:rPr>
                <w:rFonts w:ascii="Times New Roman" w:hAnsi="Times New Roman" w:cs="Times New Roman"/>
                <w:sz w:val="20"/>
                <w:szCs w:val="20"/>
                <w:lang w:bidi="x-none"/>
              </w:rPr>
              <w:t xml:space="preserve"> ask students to bring in 3-5 items that remind them of their childhood experience including toys/trinkets. </w:t>
            </w:r>
            <w:r w:rsidR="00511E63" w:rsidRPr="00CB00CF">
              <w:rPr>
                <w:rFonts w:ascii="Times New Roman" w:hAnsi="Times New Roman" w:cs="Times New Roman"/>
                <w:sz w:val="20"/>
                <w:szCs w:val="20"/>
                <w:lang w:bidi="x-none"/>
              </w:rPr>
              <w:t> </w:t>
            </w:r>
          </w:p>
          <w:p w14:paraId="11F5B782" w14:textId="675B73D0" w:rsidR="00C90F76" w:rsidRDefault="00C90F76" w:rsidP="00C90F76">
            <w:pPr>
              <w:spacing w:before="100" w:beforeAutospacing="1" w:after="100" w:afterAutospacing="1"/>
              <w:outlineLvl w:val="1"/>
              <w:rPr>
                <w:rFonts w:ascii="Times New Roman" w:eastAsia="Times New Roman" w:hAnsi="Times New Roman" w:cs="Times New Roman"/>
              </w:rPr>
            </w:pPr>
            <w:r w:rsidRPr="00CB00CF">
              <w:rPr>
                <w:rFonts w:ascii="Times New Roman" w:eastAsia="Times New Roman" w:hAnsi="Times New Roman" w:cs="Times New Roman"/>
              </w:rPr>
              <w:t>10:30-10:33: greets students and instru</w:t>
            </w:r>
            <w:r>
              <w:rPr>
                <w:rFonts w:ascii="Times New Roman" w:eastAsia="Times New Roman" w:hAnsi="Times New Roman" w:cs="Times New Roman"/>
              </w:rPr>
              <w:t>c</w:t>
            </w:r>
            <w:r w:rsidRPr="00CB00CF">
              <w:rPr>
                <w:rFonts w:ascii="Times New Roman" w:eastAsia="Times New Roman" w:hAnsi="Times New Roman" w:cs="Times New Roman"/>
              </w:rPr>
              <w:t>t them to take a seat.</w:t>
            </w:r>
          </w:p>
          <w:p w14:paraId="1A8DA655" w14:textId="77777777" w:rsidR="00C90F76" w:rsidRDefault="00C90F76" w:rsidP="00C90F76">
            <w:pPr>
              <w:spacing w:before="100" w:beforeAutospacing="1" w:after="100" w:afterAutospacing="1"/>
              <w:outlineLvl w:val="1"/>
              <w:rPr>
                <w:rFonts w:ascii="Times New Roman" w:eastAsia="Times New Roman" w:hAnsi="Times New Roman" w:cs="Times New Roman"/>
              </w:rPr>
            </w:pPr>
            <w:r>
              <w:rPr>
                <w:rFonts w:ascii="Times New Roman" w:eastAsia="Times New Roman" w:hAnsi="Times New Roman" w:cs="Times New Roman"/>
              </w:rPr>
              <w:t xml:space="preserve">10:35-10:50 introduce the lesson plan via the attached PowerPoint presentation. Make sure to pause and ask students about their own examples of Nostalgia to build initial rapport/engagement/inspiration. Be sure to emphasize the painterly aspect so </w:t>
            </w:r>
            <w:r>
              <w:rPr>
                <w:rFonts w:ascii="Times New Roman" w:eastAsia="Times New Roman" w:hAnsi="Times New Roman" w:cs="Times New Roman"/>
              </w:rPr>
              <w:lastRenderedPageBreak/>
              <w:t xml:space="preserve">students do not feel constrained to photorealism. </w:t>
            </w:r>
          </w:p>
          <w:p w14:paraId="1A26202D" w14:textId="1C167937" w:rsidR="00C90F76" w:rsidRDefault="00C90F76" w:rsidP="00C640EC">
            <w:pPr>
              <w:spacing w:before="100" w:beforeAutospacing="1" w:after="100" w:afterAutospacing="1"/>
              <w:rPr>
                <w:rFonts w:ascii="Times New Roman" w:eastAsia="Times New Roman" w:hAnsi="Times New Roman" w:cs="Times New Roman"/>
              </w:rPr>
            </w:pPr>
            <w:r>
              <w:rPr>
                <w:rFonts w:ascii="Times New Roman" w:eastAsia="Times New Roman" w:hAnsi="Times New Roman" w:cs="Times New Roman"/>
              </w:rPr>
              <w:t>10:50-10:55 expand the contents of the PowerPoint into a brief demo to show</w:t>
            </w:r>
            <w:r w:rsidR="00C640EC">
              <w:rPr>
                <w:rFonts w:ascii="Times New Roman" w:eastAsia="Times New Roman" w:hAnsi="Times New Roman" w:cs="Times New Roman"/>
              </w:rPr>
              <w:t xml:space="preserve"> </w:t>
            </w:r>
            <w:r>
              <w:rPr>
                <w:rFonts w:ascii="Times New Roman" w:eastAsia="Times New Roman" w:hAnsi="Times New Roman" w:cs="Times New Roman"/>
              </w:rPr>
              <w:t xml:space="preserve">students how to check angles of a still life and sketch with paint rather than a pencil/charcoal. </w:t>
            </w:r>
            <w:r w:rsidR="00C640EC">
              <w:rPr>
                <w:rFonts w:ascii="Times New Roman" w:eastAsia="Times New Roman" w:hAnsi="Times New Roman" w:cs="Times New Roman"/>
              </w:rPr>
              <w:t xml:space="preserve">Student questions might include “can I use any neon color for the background?” “Yes, just make sure you use neon colors as vibrant undertones are part of this lesson.” </w:t>
            </w:r>
          </w:p>
          <w:p w14:paraId="7C512774" w14:textId="41B26442" w:rsidR="00C640EC" w:rsidRDefault="00C640EC" w:rsidP="00C640EC">
            <w:pPr>
              <w:spacing w:before="100" w:beforeAutospacing="1" w:after="100" w:afterAutospacing="1"/>
              <w:rPr>
                <w:rFonts w:ascii="Times New Roman" w:eastAsia="Times New Roman" w:hAnsi="Times New Roman" w:cs="Times New Roman"/>
              </w:rPr>
            </w:pPr>
            <w:r>
              <w:rPr>
                <w:rFonts w:ascii="Times New Roman" w:eastAsia="Times New Roman" w:hAnsi="Times New Roman" w:cs="Times New Roman"/>
              </w:rPr>
              <w:t>10:55-11:05 teacher will ask students to get out their found objects and assemble their still lives</w:t>
            </w:r>
            <w:r w:rsidR="00E01C9D">
              <w:rPr>
                <w:rFonts w:ascii="Times New Roman" w:eastAsia="Times New Roman" w:hAnsi="Times New Roman" w:cs="Times New Roman"/>
              </w:rPr>
              <w:t>, then</w:t>
            </w:r>
            <w:r w:rsidR="0078301A">
              <w:rPr>
                <w:rFonts w:ascii="Times New Roman" w:eastAsia="Times New Roman" w:hAnsi="Times New Roman" w:cs="Times New Roman"/>
              </w:rPr>
              <w:t xml:space="preserve"> sketch 2 thumbnails in their sketchbook to take in the still life</w:t>
            </w:r>
            <w:r>
              <w:rPr>
                <w:rFonts w:ascii="Times New Roman" w:eastAsia="Times New Roman" w:hAnsi="Times New Roman" w:cs="Times New Roman"/>
              </w:rPr>
              <w:t xml:space="preserve">. </w:t>
            </w:r>
            <w:r w:rsidR="00E01C9D">
              <w:rPr>
                <w:rFonts w:ascii="Times New Roman" w:eastAsia="Times New Roman" w:hAnsi="Times New Roman" w:cs="Times New Roman"/>
              </w:rPr>
              <w:t xml:space="preserve">As students set up, the teacher will walk around to converse and create an active dialog with students. </w:t>
            </w:r>
          </w:p>
          <w:p w14:paraId="4444F388" w14:textId="6EFFEDCA" w:rsidR="00E01C9D" w:rsidRDefault="00E01C9D" w:rsidP="00C640EC">
            <w:pPr>
              <w:spacing w:before="100" w:beforeAutospacing="1" w:after="100" w:afterAutospacing="1"/>
              <w:rPr>
                <w:rFonts w:ascii="Times New Roman" w:eastAsia="Times New Roman" w:hAnsi="Times New Roman" w:cs="Times New Roman"/>
              </w:rPr>
            </w:pPr>
            <w:r>
              <w:rPr>
                <w:rFonts w:ascii="Times New Roman" w:eastAsia="Times New Roman" w:hAnsi="Times New Roman" w:cs="Times New Roman"/>
              </w:rPr>
              <w:t>11:05-</w:t>
            </w:r>
            <w:r w:rsidR="0078301A">
              <w:rPr>
                <w:rFonts w:ascii="Times New Roman" w:eastAsia="Times New Roman" w:hAnsi="Times New Roman" w:cs="Times New Roman"/>
              </w:rPr>
              <w:t xml:space="preserve">11:15 Teacher will continue to walk around if students need help or advice on their sketches before starting their paintings. </w:t>
            </w:r>
          </w:p>
          <w:p w14:paraId="4CF6765D" w14:textId="1FFDA8CD" w:rsidR="00C532B0" w:rsidRDefault="0078301A" w:rsidP="00C640EC">
            <w:pPr>
              <w:spacing w:before="100" w:beforeAutospacing="1" w:after="100" w:afterAutospacing="1"/>
              <w:rPr>
                <w:rFonts w:ascii="Times New Roman" w:eastAsia="Times New Roman" w:hAnsi="Times New Roman" w:cs="Times New Roman"/>
              </w:rPr>
            </w:pPr>
            <w:r>
              <w:rPr>
                <w:rFonts w:ascii="Times New Roman" w:eastAsia="Times New Roman" w:hAnsi="Times New Roman" w:cs="Times New Roman"/>
              </w:rPr>
              <w:t>11:15-12:00 Teacher will remind students to begin</w:t>
            </w:r>
            <w:r w:rsidR="00761957">
              <w:rPr>
                <w:rFonts w:ascii="Times New Roman" w:eastAsia="Times New Roman" w:hAnsi="Times New Roman" w:cs="Times New Roman"/>
              </w:rPr>
              <w:t xml:space="preserve"> with a neon undercoat and start</w:t>
            </w:r>
            <w:r>
              <w:rPr>
                <w:rFonts w:ascii="Times New Roman" w:eastAsia="Times New Roman" w:hAnsi="Times New Roman" w:cs="Times New Roman"/>
              </w:rPr>
              <w:t xml:space="preserve"> sketching</w:t>
            </w:r>
            <w:r w:rsidR="00761957">
              <w:rPr>
                <w:rFonts w:ascii="Times New Roman" w:eastAsia="Times New Roman" w:hAnsi="Times New Roman" w:cs="Times New Roman"/>
              </w:rPr>
              <w:t xml:space="preserve"> the still lives in paint, onto </w:t>
            </w:r>
            <w:r>
              <w:rPr>
                <w:rFonts w:ascii="Times New Roman" w:eastAsia="Times New Roman" w:hAnsi="Times New Roman" w:cs="Times New Roman"/>
              </w:rPr>
              <w:t xml:space="preserve">their </w:t>
            </w:r>
            <w:r w:rsidR="00761957">
              <w:rPr>
                <w:rFonts w:ascii="Times New Roman" w:eastAsia="Times New Roman" w:hAnsi="Times New Roman" w:cs="Times New Roman"/>
              </w:rPr>
              <w:t>canvas panels. Additionally, they will</w:t>
            </w:r>
            <w:r>
              <w:rPr>
                <w:rFonts w:ascii="Times New Roman" w:eastAsia="Times New Roman" w:hAnsi="Times New Roman" w:cs="Times New Roman"/>
              </w:rPr>
              <w:t xml:space="preserve"> take a phot</w:t>
            </w:r>
            <w:r w:rsidR="00761957">
              <w:rPr>
                <w:rFonts w:ascii="Times New Roman" w:eastAsia="Times New Roman" w:hAnsi="Times New Roman" w:cs="Times New Roman"/>
              </w:rPr>
              <w:t>o once their still lives are arranged</w:t>
            </w:r>
            <w:r>
              <w:rPr>
                <w:rFonts w:ascii="Times New Roman" w:eastAsia="Times New Roman" w:hAnsi="Times New Roman" w:cs="Times New Roman"/>
              </w:rPr>
              <w:t xml:space="preserve">, so they are able to remember where every object was placed the next day. The teacher will walk around periodically and answer student questions like “this doesn’t look right; how could I fix it?” “Check the angles of objects to make sure they are in </w:t>
            </w:r>
            <w:r w:rsidR="004121CB">
              <w:rPr>
                <w:rFonts w:ascii="Times New Roman" w:eastAsia="Times New Roman" w:hAnsi="Times New Roman" w:cs="Times New Roman"/>
              </w:rPr>
              <w:t>proportion and</w:t>
            </w:r>
            <w:r w:rsidR="00761957">
              <w:rPr>
                <w:rFonts w:ascii="Times New Roman" w:eastAsia="Times New Roman" w:hAnsi="Times New Roman" w:cs="Times New Roman"/>
              </w:rPr>
              <w:t xml:space="preserve"> round out the edges of the 8 </w:t>
            </w:r>
            <w:r w:rsidR="00A47445">
              <w:rPr>
                <w:rFonts w:ascii="Times New Roman" w:eastAsia="Times New Roman" w:hAnsi="Times New Roman" w:cs="Times New Roman"/>
              </w:rPr>
              <w:t>ball.</w:t>
            </w:r>
            <w:r w:rsidR="00C532B0">
              <w:rPr>
                <w:rFonts w:ascii="Times New Roman" w:eastAsia="Times New Roman" w:hAnsi="Times New Roman" w:cs="Times New Roman"/>
              </w:rPr>
              <w:t>”</w:t>
            </w:r>
          </w:p>
          <w:p w14:paraId="20D06BDA" w14:textId="2F60BEAD" w:rsidR="00C532B0" w:rsidRDefault="00C532B0" w:rsidP="00C640EC">
            <w:pPr>
              <w:spacing w:before="100" w:beforeAutospacing="1" w:after="100" w:afterAutospacing="1"/>
              <w:rPr>
                <w:rFonts w:ascii="Times New Roman" w:eastAsia="Times New Roman" w:hAnsi="Times New Roman" w:cs="Times New Roman"/>
              </w:rPr>
            </w:pPr>
            <w:r>
              <w:rPr>
                <w:rFonts w:ascii="Times New Roman" w:eastAsia="Times New Roman" w:hAnsi="Times New Roman" w:cs="Times New Roman"/>
              </w:rPr>
              <w:t xml:space="preserve">Other reminders include working on larger areas with a larger brush and really looking at the objects in front of them rather than allowing their brains to fill in the blanks. For instance, is that 8 ball </w:t>
            </w:r>
            <w:r w:rsidR="00761957">
              <w:rPr>
                <w:rFonts w:ascii="Times New Roman" w:eastAsia="Times New Roman" w:hAnsi="Times New Roman" w:cs="Times New Roman"/>
              </w:rPr>
              <w:t>just 2 colors</w:t>
            </w:r>
            <w:r>
              <w:rPr>
                <w:rFonts w:ascii="Times New Roman" w:eastAsia="Times New Roman" w:hAnsi="Times New Roman" w:cs="Times New Roman"/>
              </w:rPr>
              <w:t xml:space="preserve">? Or is it reflecting the blue from the windows </w:t>
            </w:r>
            <w:r>
              <w:rPr>
                <w:rFonts w:ascii="Times New Roman" w:eastAsia="Times New Roman" w:hAnsi="Times New Roman" w:cs="Times New Roman"/>
              </w:rPr>
              <w:lastRenderedPageBreak/>
              <w:t>and highlights from the overhead lights</w:t>
            </w:r>
            <w:r w:rsidR="00761957">
              <w:rPr>
                <w:rFonts w:ascii="Times New Roman" w:eastAsia="Times New Roman" w:hAnsi="Times New Roman" w:cs="Times New Roman"/>
              </w:rPr>
              <w:t xml:space="preserve"> too</w:t>
            </w:r>
            <w:r>
              <w:rPr>
                <w:rFonts w:ascii="Times New Roman" w:eastAsia="Times New Roman" w:hAnsi="Times New Roman" w:cs="Times New Roman"/>
              </w:rPr>
              <w:t xml:space="preserve">? </w:t>
            </w:r>
          </w:p>
          <w:p w14:paraId="43559347" w14:textId="3836741A" w:rsidR="00E01C9D" w:rsidRDefault="00C532B0" w:rsidP="00C640EC">
            <w:pPr>
              <w:spacing w:before="100" w:beforeAutospacing="1" w:after="100" w:afterAutospacing="1"/>
              <w:rPr>
                <w:rFonts w:ascii="Times New Roman" w:eastAsia="Times New Roman" w:hAnsi="Times New Roman" w:cs="Times New Roman"/>
              </w:rPr>
            </w:pPr>
            <w:r>
              <w:rPr>
                <w:rFonts w:ascii="Times New Roman" w:eastAsia="Times New Roman" w:hAnsi="Times New Roman" w:cs="Times New Roman"/>
              </w:rPr>
              <w:t>12:00-12:15 Students will</w:t>
            </w:r>
            <w:r w:rsidR="00761957">
              <w:rPr>
                <w:rFonts w:ascii="Times New Roman" w:eastAsia="Times New Roman" w:hAnsi="Times New Roman" w:cs="Times New Roman"/>
              </w:rPr>
              <w:t xml:space="preserve"> be reminded to use this last 15 minutes to clean up their tables, brushes, sign their sketched pieces on the back, place pieces on the drying rack for tomorrow, </w:t>
            </w:r>
            <w:r w:rsidR="003C5B8B">
              <w:rPr>
                <w:rFonts w:ascii="Times New Roman" w:eastAsia="Times New Roman" w:hAnsi="Times New Roman" w:cs="Times New Roman"/>
              </w:rPr>
              <w:t xml:space="preserve">place still life items in the drawer if they choose </w:t>
            </w:r>
            <w:r w:rsidR="00761957">
              <w:rPr>
                <w:rFonts w:ascii="Times New Roman" w:eastAsia="Times New Roman" w:hAnsi="Times New Roman" w:cs="Times New Roman"/>
              </w:rPr>
              <w:t>and prepare for dismissal.</w:t>
            </w:r>
            <w:r>
              <w:rPr>
                <w:rFonts w:ascii="Times New Roman" w:eastAsia="Times New Roman" w:hAnsi="Times New Roman" w:cs="Times New Roman"/>
              </w:rPr>
              <w:t xml:space="preserve"> </w:t>
            </w:r>
            <w:r w:rsidR="003C5B8B">
              <w:rPr>
                <w:rFonts w:ascii="Times New Roman" w:eastAsia="Times New Roman" w:hAnsi="Times New Roman" w:cs="Times New Roman"/>
              </w:rPr>
              <w:t xml:space="preserve">Students will be told to bring still life items back tomorrow. </w:t>
            </w:r>
          </w:p>
          <w:p w14:paraId="38F3D933" w14:textId="77777777" w:rsidR="00511E63" w:rsidRDefault="001E698F" w:rsidP="00511E63">
            <w:pPr>
              <w:spacing w:before="100" w:beforeAutospacing="1" w:after="100" w:afterAutospacing="1"/>
              <w:rPr>
                <w:rFonts w:ascii="Times New Roman" w:hAnsi="Times New Roman" w:cs="Times New Roman"/>
                <w:lang w:bidi="x-none"/>
              </w:rPr>
            </w:pPr>
            <w:r w:rsidRPr="00761957">
              <w:rPr>
                <w:rFonts w:ascii="Times New Roman" w:hAnsi="Times New Roman" w:cs="Times New Roman"/>
                <w:lang w:bidi="x-none"/>
              </w:rPr>
              <w:t xml:space="preserve">12:15 The bell rings and the teacher </w:t>
            </w:r>
            <w:r w:rsidR="00761957">
              <w:rPr>
                <w:rFonts w:ascii="Times New Roman" w:hAnsi="Times New Roman" w:cs="Times New Roman"/>
                <w:lang w:bidi="x-none"/>
              </w:rPr>
              <w:t xml:space="preserve">will </w:t>
            </w:r>
            <w:r w:rsidR="00761957" w:rsidRPr="00761957">
              <w:rPr>
                <w:rFonts w:ascii="Times New Roman" w:hAnsi="Times New Roman" w:cs="Times New Roman"/>
                <w:lang w:bidi="x-none"/>
              </w:rPr>
              <w:t>wish</w:t>
            </w:r>
            <w:r w:rsidRPr="00761957">
              <w:rPr>
                <w:rFonts w:ascii="Times New Roman" w:hAnsi="Times New Roman" w:cs="Times New Roman"/>
                <w:lang w:bidi="x-none"/>
              </w:rPr>
              <w:t xml:space="preserve"> the students a good day as they leave.</w:t>
            </w:r>
          </w:p>
          <w:p w14:paraId="4DD528A1" w14:textId="77777777" w:rsidR="00761957" w:rsidRDefault="00761957" w:rsidP="00511E63">
            <w:pPr>
              <w:spacing w:before="100" w:beforeAutospacing="1" w:after="100" w:afterAutospacing="1"/>
              <w:rPr>
                <w:rFonts w:ascii="Times New Roman" w:hAnsi="Times New Roman" w:cs="Times New Roman"/>
                <w:b/>
                <w:bCs/>
                <w:lang w:bidi="x-none"/>
              </w:rPr>
            </w:pPr>
            <w:r w:rsidRPr="00A47445">
              <w:rPr>
                <w:rFonts w:ascii="Times New Roman" w:hAnsi="Times New Roman" w:cs="Times New Roman"/>
                <w:b/>
                <w:bCs/>
                <w:lang w:bidi="x-none"/>
              </w:rPr>
              <w:t>Day 2</w:t>
            </w:r>
          </w:p>
          <w:p w14:paraId="280CB750" w14:textId="58555AB6" w:rsidR="004121CB" w:rsidRDefault="004121CB" w:rsidP="00511E63">
            <w:pPr>
              <w:spacing w:before="100" w:beforeAutospacing="1" w:after="100" w:afterAutospacing="1"/>
              <w:rPr>
                <w:rFonts w:ascii="Times New Roman" w:hAnsi="Times New Roman" w:cs="Times New Roman"/>
                <w:lang w:bidi="x-none"/>
              </w:rPr>
            </w:pPr>
            <w:r>
              <w:rPr>
                <w:rFonts w:ascii="Times New Roman" w:hAnsi="Times New Roman" w:cs="Times New Roman"/>
                <w:lang w:bidi="x-none"/>
              </w:rPr>
              <w:t>10:30-10:3</w:t>
            </w:r>
            <w:r w:rsidR="0054677F">
              <w:rPr>
                <w:rFonts w:ascii="Times New Roman" w:hAnsi="Times New Roman" w:cs="Times New Roman"/>
                <w:lang w:bidi="x-none"/>
              </w:rPr>
              <w:t>5</w:t>
            </w:r>
            <w:r>
              <w:rPr>
                <w:rFonts w:ascii="Times New Roman" w:hAnsi="Times New Roman" w:cs="Times New Roman"/>
                <w:lang w:bidi="x-none"/>
              </w:rPr>
              <w:t xml:space="preserve"> </w:t>
            </w:r>
            <w:r w:rsidR="0054677F">
              <w:rPr>
                <w:rFonts w:ascii="Times New Roman" w:hAnsi="Times New Roman" w:cs="Times New Roman"/>
                <w:lang w:bidi="x-none"/>
              </w:rPr>
              <w:t xml:space="preserve">Teacher will greet students as they come into the room and grab their palettes, paint, brushes, napkins, paint water and panels for the day before sitting at their assigned seats. </w:t>
            </w:r>
          </w:p>
          <w:p w14:paraId="57A402C3" w14:textId="5D85CA89" w:rsidR="0054677F" w:rsidRDefault="0054677F" w:rsidP="00511E63">
            <w:pPr>
              <w:spacing w:before="100" w:beforeAutospacing="1" w:after="100" w:afterAutospacing="1"/>
              <w:rPr>
                <w:rFonts w:ascii="Times New Roman" w:hAnsi="Times New Roman" w:cs="Times New Roman"/>
                <w:lang w:bidi="x-none"/>
              </w:rPr>
            </w:pPr>
            <w:r>
              <w:rPr>
                <w:rFonts w:ascii="Times New Roman" w:hAnsi="Times New Roman" w:cs="Times New Roman"/>
                <w:lang w:bidi="x-none"/>
              </w:rPr>
              <w:t xml:space="preserve">10:35-10:40 Teacher will remind students to reassemble their still lives and begin </w:t>
            </w:r>
            <w:r w:rsidR="00295CCF">
              <w:rPr>
                <w:rFonts w:ascii="Times New Roman" w:hAnsi="Times New Roman" w:cs="Times New Roman"/>
                <w:lang w:bidi="x-none"/>
              </w:rPr>
              <w:t xml:space="preserve">fulling in the undertones of the painting with muted colors. </w:t>
            </w:r>
            <w:r w:rsidR="00044D54">
              <w:rPr>
                <w:rFonts w:ascii="Times New Roman" w:hAnsi="Times New Roman" w:cs="Times New Roman"/>
                <w:lang w:bidi="x-none"/>
              </w:rPr>
              <w:t>“Any questions?”</w:t>
            </w:r>
          </w:p>
          <w:p w14:paraId="2E1C84D9" w14:textId="59D72096" w:rsidR="00295CCF" w:rsidRDefault="00295CCF" w:rsidP="00511E63">
            <w:pPr>
              <w:spacing w:before="100" w:beforeAutospacing="1" w:after="100" w:afterAutospacing="1"/>
              <w:rPr>
                <w:rFonts w:ascii="Times New Roman" w:hAnsi="Times New Roman" w:cs="Times New Roman"/>
                <w:lang w:bidi="x-none"/>
              </w:rPr>
            </w:pPr>
            <w:r>
              <w:rPr>
                <w:rFonts w:ascii="Times New Roman" w:hAnsi="Times New Roman" w:cs="Times New Roman"/>
                <w:lang w:bidi="x-none"/>
              </w:rPr>
              <w:t xml:space="preserve">10:40-12:00: Teacher will remain available to help students if they get </w:t>
            </w:r>
            <w:r w:rsidR="00024CF6">
              <w:rPr>
                <w:rFonts w:ascii="Times New Roman" w:hAnsi="Times New Roman" w:cs="Times New Roman"/>
                <w:lang w:bidi="x-none"/>
              </w:rPr>
              <w:t>stuck but</w:t>
            </w:r>
            <w:r>
              <w:rPr>
                <w:rFonts w:ascii="Times New Roman" w:hAnsi="Times New Roman" w:cs="Times New Roman"/>
                <w:lang w:bidi="x-none"/>
              </w:rPr>
              <w:t xml:space="preserve"> will allow the rest of the class time to finish these projects. </w:t>
            </w:r>
            <w:r w:rsidR="00024CF6">
              <w:rPr>
                <w:rFonts w:ascii="Times New Roman" w:hAnsi="Times New Roman" w:cs="Times New Roman"/>
                <w:lang w:bidi="x-none"/>
              </w:rPr>
              <w:t>Questions might include “My objects are coming together, but what should I do for the background?” “One option is to have a neutral so that emphasis is placed on the objects, or a complementary color of one of the objects.”</w:t>
            </w:r>
          </w:p>
          <w:p w14:paraId="5C8760C1" w14:textId="5E4AFB2F" w:rsidR="00024CF6" w:rsidRDefault="00024CF6" w:rsidP="00511E63">
            <w:pPr>
              <w:spacing w:before="100" w:beforeAutospacing="1" w:after="100" w:afterAutospacing="1"/>
              <w:rPr>
                <w:rFonts w:ascii="Times New Roman" w:hAnsi="Times New Roman" w:cs="Times New Roman"/>
                <w:lang w:bidi="x-none"/>
              </w:rPr>
            </w:pPr>
            <w:r>
              <w:rPr>
                <w:rFonts w:ascii="Times New Roman" w:hAnsi="Times New Roman" w:cs="Times New Roman"/>
                <w:lang w:bidi="x-none"/>
              </w:rPr>
              <w:t xml:space="preserve">12:00-12:15 Teacher will remind students to wrap up their paintings and turn them in in the bottom drawer. If they are very thick and not dry yet, they will be turned in on the drying rack. The teacher will also remind students to take a well-framed </w:t>
            </w:r>
            <w:r>
              <w:rPr>
                <w:rFonts w:ascii="Times New Roman" w:hAnsi="Times New Roman" w:cs="Times New Roman"/>
                <w:lang w:bidi="x-none"/>
              </w:rPr>
              <w:lastRenderedPageBreak/>
              <w:t xml:space="preserve">photo to upload to canvas for homework/assessment. </w:t>
            </w:r>
          </w:p>
          <w:p w14:paraId="4D59E17C" w14:textId="77777777" w:rsidR="00044D54" w:rsidRDefault="00024CF6" w:rsidP="00511E63">
            <w:pPr>
              <w:spacing w:before="100" w:beforeAutospacing="1" w:after="100" w:afterAutospacing="1"/>
              <w:rPr>
                <w:rFonts w:ascii="Times New Roman" w:hAnsi="Times New Roman" w:cs="Times New Roman"/>
                <w:lang w:bidi="x-none"/>
              </w:rPr>
            </w:pPr>
            <w:r>
              <w:rPr>
                <w:rFonts w:ascii="Times New Roman" w:hAnsi="Times New Roman" w:cs="Times New Roman"/>
                <w:lang w:bidi="x-none"/>
              </w:rPr>
              <w:t xml:space="preserve">Finally, the teacher will ask students to write a </w:t>
            </w:r>
            <w:r w:rsidR="00044D54">
              <w:rPr>
                <w:rFonts w:ascii="Times New Roman" w:hAnsi="Times New Roman" w:cs="Times New Roman"/>
                <w:lang w:bidi="x-none"/>
              </w:rPr>
              <w:t>brief response to two questions as an exit ticket. 1-2 sentences per question.</w:t>
            </w:r>
          </w:p>
          <w:p w14:paraId="08CECDBC" w14:textId="78F2B897" w:rsidR="00024CF6" w:rsidRDefault="00044D54" w:rsidP="00511E63">
            <w:pPr>
              <w:spacing w:before="100" w:beforeAutospacing="1" w:after="100" w:afterAutospacing="1"/>
              <w:rPr>
                <w:rFonts w:ascii="Times New Roman" w:hAnsi="Times New Roman" w:cs="Times New Roman"/>
                <w:lang w:bidi="x-none"/>
              </w:rPr>
            </w:pPr>
            <w:r>
              <w:rPr>
                <w:rFonts w:ascii="Times New Roman" w:hAnsi="Times New Roman" w:cs="Times New Roman"/>
                <w:i/>
              </w:rPr>
              <w:t>“What is the point of exploring nostalgia in art?” And “Do you feel like you understand your classmates or societal symbolism more or less after this project?”</w:t>
            </w:r>
            <w:r>
              <w:rPr>
                <w:rFonts w:ascii="Times New Roman" w:hAnsi="Times New Roman" w:cs="Times New Roman"/>
                <w:lang w:bidi="x-none"/>
              </w:rPr>
              <w:t xml:space="preserve"> </w:t>
            </w:r>
          </w:p>
          <w:p w14:paraId="69DF65C0" w14:textId="2411ADA3" w:rsidR="00044D54" w:rsidRDefault="00044D54" w:rsidP="00511E63">
            <w:pPr>
              <w:spacing w:before="100" w:beforeAutospacing="1" w:after="100" w:afterAutospacing="1"/>
              <w:rPr>
                <w:rFonts w:ascii="Times New Roman" w:hAnsi="Times New Roman" w:cs="Times New Roman"/>
                <w:lang w:bidi="x-none"/>
              </w:rPr>
            </w:pPr>
            <w:r>
              <w:rPr>
                <w:rFonts w:ascii="Times New Roman" w:hAnsi="Times New Roman" w:cs="Times New Roman"/>
                <w:lang w:bidi="x-none"/>
              </w:rPr>
              <w:t xml:space="preserve">12:15 the bell rings and teacher </w:t>
            </w:r>
            <w:r w:rsidR="009E5EA2">
              <w:rPr>
                <w:rFonts w:ascii="Times New Roman" w:hAnsi="Times New Roman" w:cs="Times New Roman"/>
                <w:lang w:bidi="x-none"/>
              </w:rPr>
              <w:t xml:space="preserve">will </w:t>
            </w:r>
            <w:r>
              <w:rPr>
                <w:rFonts w:ascii="Times New Roman" w:hAnsi="Times New Roman" w:cs="Times New Roman"/>
                <w:lang w:bidi="x-none"/>
              </w:rPr>
              <w:t>say</w:t>
            </w:r>
            <w:r w:rsidR="009E5EA2">
              <w:rPr>
                <w:rFonts w:ascii="Times New Roman" w:hAnsi="Times New Roman" w:cs="Times New Roman"/>
                <w:lang w:bidi="x-none"/>
              </w:rPr>
              <w:t xml:space="preserve"> </w:t>
            </w:r>
            <w:r>
              <w:rPr>
                <w:rFonts w:ascii="Times New Roman" w:hAnsi="Times New Roman" w:cs="Times New Roman"/>
                <w:lang w:bidi="x-none"/>
              </w:rPr>
              <w:t xml:space="preserve">goodbye as students leave </w:t>
            </w:r>
            <w:r w:rsidRPr="00044D54">
              <w:rPr>
                <mc:AlternateContent>
                  <mc:Choice Requires="w16se">
                    <w:rFonts w:ascii="Times New Roman" w:hAnsi="Times New Roman" w:cs="Times New Roman"/>
                  </mc:Choice>
                  <mc:Fallback>
                    <w:rFonts w:ascii="Segoe UI Emoji" w:eastAsia="Segoe UI Emoji" w:hAnsi="Segoe UI Emoji" w:cs="Segoe UI Emoji"/>
                  </mc:Fallback>
                </mc:AlternateContent>
                <w:lang w:bidi="x-none"/>
              </w:rPr>
              <mc:AlternateContent>
                <mc:Choice Requires="w16se">
                  <w16se:symEx w16se:font="Segoe UI Emoji" w16se:char="1F60A"/>
                </mc:Choice>
                <mc:Fallback>
                  <w:t>😊</w:t>
                </mc:Fallback>
              </mc:AlternateContent>
            </w:r>
          </w:p>
          <w:p w14:paraId="1024B606" w14:textId="77777777" w:rsidR="00024CF6" w:rsidRPr="004121CB" w:rsidRDefault="00024CF6" w:rsidP="00511E63">
            <w:pPr>
              <w:spacing w:before="100" w:beforeAutospacing="1" w:after="100" w:afterAutospacing="1"/>
              <w:rPr>
                <w:rFonts w:ascii="Times New Roman" w:hAnsi="Times New Roman" w:cs="Times New Roman"/>
                <w:lang w:bidi="x-none"/>
              </w:rPr>
            </w:pPr>
          </w:p>
          <w:p w14:paraId="3C21C7E0" w14:textId="51EB0FF1" w:rsidR="00761957" w:rsidRPr="00761957" w:rsidRDefault="00761957" w:rsidP="00511E63">
            <w:pPr>
              <w:spacing w:before="100" w:beforeAutospacing="1" w:after="100" w:afterAutospacing="1"/>
              <w:rPr>
                <w:rFonts w:ascii="Times New Roman" w:hAnsi="Times New Roman" w:cs="Times New Roman"/>
                <w:sz w:val="20"/>
                <w:szCs w:val="20"/>
              </w:rPr>
            </w:pPr>
          </w:p>
        </w:tc>
        <w:tc>
          <w:tcPr>
            <w:tcW w:w="4428" w:type="dxa"/>
            <w:tcBorders>
              <w:top w:val="nil"/>
              <w:left w:val="single" w:sz="4" w:space="0" w:color="auto"/>
              <w:bottom w:val="nil"/>
              <w:right w:val="nil"/>
            </w:tcBorders>
            <w:hideMark/>
          </w:tcPr>
          <w:p w14:paraId="62654FC1" w14:textId="51C09D33" w:rsidR="00615FBA" w:rsidRDefault="00511E63" w:rsidP="00615FBA">
            <w:pPr>
              <w:spacing w:before="100" w:beforeAutospacing="1" w:after="100" w:afterAutospacing="1"/>
              <w:rPr>
                <w:rFonts w:ascii="Times New Roman" w:hAnsi="Times New Roman" w:cs="Times New Roman"/>
                <w:sz w:val="20"/>
                <w:szCs w:val="20"/>
              </w:rPr>
            </w:pPr>
            <w:r w:rsidRPr="00CB00CF">
              <w:rPr>
                <w:rFonts w:ascii="Times New Roman" w:hAnsi="Times New Roman" w:cs="Times New Roman"/>
                <w:sz w:val="20"/>
                <w:szCs w:val="20"/>
                <w:lang w:bidi="x-none"/>
              </w:rPr>
              <w:lastRenderedPageBreak/>
              <w:t> </w:t>
            </w:r>
          </w:p>
          <w:p w14:paraId="3931AB9D" w14:textId="77777777" w:rsidR="0039068B" w:rsidRDefault="0039068B" w:rsidP="00615FBA">
            <w:pPr>
              <w:spacing w:before="100" w:beforeAutospacing="1" w:after="100" w:afterAutospacing="1"/>
              <w:rPr>
                <w:rFonts w:ascii="Times New Roman" w:hAnsi="Times New Roman" w:cs="Times New Roman"/>
              </w:rPr>
            </w:pPr>
          </w:p>
          <w:p w14:paraId="45664B12" w14:textId="419166F6" w:rsidR="00511E63" w:rsidRDefault="00615FBA" w:rsidP="00615FBA">
            <w:pPr>
              <w:spacing w:before="100" w:beforeAutospacing="1" w:after="100" w:afterAutospacing="1"/>
              <w:rPr>
                <w:rFonts w:ascii="Times New Roman" w:hAnsi="Times New Roman" w:cs="Times New Roman"/>
                <w:lang w:bidi="x-none"/>
              </w:rPr>
            </w:pPr>
            <w:r w:rsidRPr="00615FBA">
              <w:rPr>
                <w:rFonts w:ascii="Times New Roman" w:hAnsi="Times New Roman" w:cs="Times New Roman"/>
              </w:rPr>
              <w:t>10:30-10:33</w:t>
            </w:r>
            <w:r w:rsidR="00511E63" w:rsidRPr="00615FBA">
              <w:rPr>
                <w:rFonts w:ascii="Times New Roman" w:hAnsi="Times New Roman" w:cs="Times New Roman"/>
                <w:lang w:bidi="x-none"/>
              </w:rPr>
              <w:t> </w:t>
            </w:r>
            <w:r>
              <w:rPr>
                <w:rFonts w:ascii="Times New Roman" w:hAnsi="Times New Roman" w:cs="Times New Roman"/>
                <w:lang w:bidi="x-none"/>
              </w:rPr>
              <w:t xml:space="preserve">Students will respond to teachers greeting and take their seats. </w:t>
            </w:r>
          </w:p>
          <w:p w14:paraId="728D5931" w14:textId="45780FD8" w:rsidR="00615FBA" w:rsidRDefault="00615FBA" w:rsidP="00615FBA">
            <w:pPr>
              <w:spacing w:before="100" w:beforeAutospacing="1" w:after="100" w:afterAutospacing="1"/>
              <w:rPr>
                <w:rFonts w:ascii="Times New Roman" w:eastAsia="Times New Roman" w:hAnsi="Times New Roman" w:cs="Times New Roman"/>
              </w:rPr>
            </w:pPr>
            <w:r>
              <w:rPr>
                <w:rFonts w:ascii="Times New Roman" w:eastAsia="Times New Roman" w:hAnsi="Times New Roman" w:cs="Times New Roman"/>
              </w:rPr>
              <w:t xml:space="preserve">10:35-10:50 Students </w:t>
            </w:r>
            <w:r w:rsidR="004068B6">
              <w:rPr>
                <w:rFonts w:ascii="Times New Roman" w:eastAsia="Times New Roman" w:hAnsi="Times New Roman" w:cs="Times New Roman"/>
              </w:rPr>
              <w:t xml:space="preserve">will </w:t>
            </w:r>
            <w:r>
              <w:rPr>
                <w:rFonts w:ascii="Times New Roman" w:eastAsia="Times New Roman" w:hAnsi="Times New Roman" w:cs="Times New Roman"/>
              </w:rPr>
              <w:t>pay attention to the lesson introduction and engage with the discussion by naming things that a</w:t>
            </w:r>
            <w:r w:rsidR="004068B6">
              <w:rPr>
                <w:rFonts w:ascii="Times New Roman" w:eastAsia="Times New Roman" w:hAnsi="Times New Roman" w:cs="Times New Roman"/>
              </w:rPr>
              <w:t>r</w:t>
            </w:r>
            <w:r>
              <w:rPr>
                <w:rFonts w:ascii="Times New Roman" w:eastAsia="Times New Roman" w:hAnsi="Times New Roman" w:cs="Times New Roman"/>
              </w:rPr>
              <w:t xml:space="preserve">e personally nostalgic for them. This might </w:t>
            </w:r>
            <w:r>
              <w:rPr>
                <w:rFonts w:ascii="Times New Roman" w:eastAsia="Times New Roman" w:hAnsi="Times New Roman" w:cs="Times New Roman"/>
              </w:rPr>
              <w:lastRenderedPageBreak/>
              <w:t xml:space="preserve">include Pokémon cards, Fortnite, </w:t>
            </w:r>
            <w:r w:rsidR="004068B6">
              <w:rPr>
                <w:rFonts w:ascii="Times New Roman" w:eastAsia="Times New Roman" w:hAnsi="Times New Roman" w:cs="Times New Roman"/>
              </w:rPr>
              <w:t>P</w:t>
            </w:r>
            <w:r>
              <w:rPr>
                <w:rFonts w:ascii="Times New Roman" w:eastAsia="Times New Roman" w:hAnsi="Times New Roman" w:cs="Times New Roman"/>
              </w:rPr>
              <w:t xml:space="preserve">illow </w:t>
            </w:r>
            <w:r w:rsidR="004068B6">
              <w:rPr>
                <w:rFonts w:ascii="Times New Roman" w:eastAsia="Times New Roman" w:hAnsi="Times New Roman" w:cs="Times New Roman"/>
              </w:rPr>
              <w:t>P</w:t>
            </w:r>
            <w:r>
              <w:rPr>
                <w:rFonts w:ascii="Times New Roman" w:eastAsia="Times New Roman" w:hAnsi="Times New Roman" w:cs="Times New Roman"/>
              </w:rPr>
              <w:t xml:space="preserve">ets, My Little Pony, etc. </w:t>
            </w:r>
          </w:p>
          <w:p w14:paraId="604D02BC" w14:textId="3150272F" w:rsidR="00615FBA" w:rsidRDefault="00615FBA" w:rsidP="00615FBA">
            <w:pPr>
              <w:spacing w:before="100" w:beforeAutospacing="1" w:after="100" w:afterAutospacing="1"/>
              <w:rPr>
                <w:rFonts w:ascii="Times New Roman" w:eastAsia="Times New Roman" w:hAnsi="Times New Roman" w:cs="Times New Roman"/>
              </w:rPr>
            </w:pPr>
            <w:r>
              <w:rPr>
                <w:rFonts w:ascii="Times New Roman" w:eastAsia="Times New Roman" w:hAnsi="Times New Roman" w:cs="Times New Roman"/>
              </w:rPr>
              <w:t xml:space="preserve">10:50-10:55 Students will gather around the teacher at one of the tables so observe the demo. They will also ask any </w:t>
            </w:r>
            <w:r w:rsidR="00A07812">
              <w:rPr>
                <w:rFonts w:ascii="Times New Roman" w:eastAsia="Times New Roman" w:hAnsi="Times New Roman" w:cs="Times New Roman"/>
              </w:rPr>
              <w:t>questions</w:t>
            </w:r>
            <w:r>
              <w:rPr>
                <w:rFonts w:ascii="Times New Roman" w:eastAsia="Times New Roman" w:hAnsi="Times New Roman" w:cs="Times New Roman"/>
              </w:rPr>
              <w:t xml:space="preserve"> like “is there a set number of objects we need to include for full credit” “there isn’t a set number, but 3 or more would create an aesthetic composition, good question Daniel.”</w:t>
            </w:r>
          </w:p>
          <w:p w14:paraId="258C1A33" w14:textId="712739BF" w:rsidR="00C6708F" w:rsidRDefault="00615FBA" w:rsidP="00615FBA">
            <w:pPr>
              <w:spacing w:before="100" w:beforeAutospacing="1" w:after="100" w:afterAutospacing="1"/>
              <w:rPr>
                <w:rFonts w:ascii="Times New Roman" w:eastAsia="Times New Roman" w:hAnsi="Times New Roman" w:cs="Times New Roman"/>
              </w:rPr>
            </w:pPr>
            <w:r>
              <w:rPr>
                <w:rFonts w:ascii="Times New Roman" w:eastAsia="Times New Roman" w:hAnsi="Times New Roman" w:cs="Times New Roman"/>
              </w:rPr>
              <w:t xml:space="preserve">10:55-11:05 Students will </w:t>
            </w:r>
            <w:r w:rsidR="00A47445">
              <w:rPr>
                <w:rFonts w:ascii="Times New Roman" w:eastAsia="Times New Roman" w:hAnsi="Times New Roman" w:cs="Times New Roman"/>
              </w:rPr>
              <w:t>assemble their found objects onto a</w:t>
            </w:r>
            <w:r w:rsidR="009A3607">
              <w:rPr>
                <w:rFonts w:ascii="Times New Roman" w:eastAsia="Times New Roman" w:hAnsi="Times New Roman" w:cs="Times New Roman"/>
              </w:rPr>
              <w:t>n aesthetically balanced</w:t>
            </w:r>
            <w:r w:rsidR="00A47445">
              <w:rPr>
                <w:rFonts w:ascii="Times New Roman" w:eastAsia="Times New Roman" w:hAnsi="Times New Roman" w:cs="Times New Roman"/>
              </w:rPr>
              <w:t xml:space="preserve"> still life on the table in front of them.  </w:t>
            </w:r>
          </w:p>
          <w:p w14:paraId="53296EB1" w14:textId="77777777" w:rsidR="00615FBA" w:rsidRDefault="00C6708F" w:rsidP="00615FBA">
            <w:pPr>
              <w:spacing w:before="100" w:beforeAutospacing="1" w:after="100" w:afterAutospacing="1"/>
              <w:rPr>
                <w:rFonts w:ascii="Times New Roman" w:eastAsia="Times New Roman" w:hAnsi="Times New Roman" w:cs="Times New Roman"/>
              </w:rPr>
            </w:pPr>
            <w:r>
              <w:rPr>
                <w:rFonts w:ascii="Times New Roman" w:eastAsia="Times New Roman" w:hAnsi="Times New Roman" w:cs="Times New Roman"/>
              </w:rPr>
              <w:t xml:space="preserve">11:05-11:15 </w:t>
            </w:r>
            <w:r w:rsidR="00FD1E7F">
              <w:rPr>
                <w:rFonts w:ascii="Times New Roman" w:eastAsia="Times New Roman" w:hAnsi="Times New Roman" w:cs="Times New Roman"/>
              </w:rPr>
              <w:t xml:space="preserve">Students will then sketch 2 options in their sketchbook to plan for their </w:t>
            </w:r>
            <w:r w:rsidR="009A3607">
              <w:rPr>
                <w:rFonts w:ascii="Times New Roman" w:eastAsia="Times New Roman" w:hAnsi="Times New Roman" w:cs="Times New Roman"/>
              </w:rPr>
              <w:t xml:space="preserve">final product. Students will engage with the teacher during this planning stage as </w:t>
            </w:r>
            <w:r>
              <w:rPr>
                <w:rFonts w:ascii="Times New Roman" w:eastAsia="Times New Roman" w:hAnsi="Times New Roman" w:cs="Times New Roman"/>
              </w:rPr>
              <w:t>they form connections with peers by discussing the objects in front of them.</w:t>
            </w:r>
          </w:p>
          <w:p w14:paraId="4957289F" w14:textId="211ECFF9" w:rsidR="00C6708F" w:rsidRDefault="00C6708F" w:rsidP="00615FBA">
            <w:pPr>
              <w:spacing w:before="100" w:beforeAutospacing="1" w:after="100" w:afterAutospacing="1"/>
              <w:rPr>
                <w:rFonts w:ascii="Times New Roman" w:eastAsia="Times New Roman" w:hAnsi="Times New Roman" w:cs="Times New Roman"/>
              </w:rPr>
            </w:pPr>
            <w:r>
              <w:rPr>
                <w:rFonts w:ascii="Times New Roman" w:eastAsia="Times New Roman" w:hAnsi="Times New Roman" w:cs="Times New Roman"/>
              </w:rPr>
              <w:t xml:space="preserve">11:15-12:00 Students will </w:t>
            </w:r>
            <w:r w:rsidR="003C5B8B">
              <w:rPr>
                <w:rFonts w:ascii="Times New Roman" w:eastAsia="Times New Roman" w:hAnsi="Times New Roman" w:cs="Times New Roman"/>
              </w:rPr>
              <w:t xml:space="preserve">gather pointing supplies and begin to </w:t>
            </w:r>
            <w:r>
              <w:rPr>
                <w:rFonts w:ascii="Times New Roman" w:eastAsia="Times New Roman" w:hAnsi="Times New Roman" w:cs="Times New Roman"/>
              </w:rPr>
              <w:t xml:space="preserve">work on the beginning stages of the painting including the primer coat of neon and the sketch in the colors of their choosing. Students will have the opportunity to consult with the teacher during this stage. </w:t>
            </w:r>
          </w:p>
          <w:p w14:paraId="0582AC88" w14:textId="62B7869C" w:rsidR="00C6708F" w:rsidRDefault="00C6708F" w:rsidP="00C6708F">
            <w:pPr>
              <w:spacing w:before="100" w:beforeAutospacing="1" w:after="100" w:afterAutospacing="1"/>
              <w:rPr>
                <w:rFonts w:ascii="Times New Roman" w:eastAsia="Times New Roman" w:hAnsi="Times New Roman" w:cs="Times New Roman"/>
              </w:rPr>
            </w:pPr>
            <w:r>
              <w:rPr>
                <w:rFonts w:ascii="Times New Roman" w:eastAsia="Times New Roman" w:hAnsi="Times New Roman" w:cs="Times New Roman"/>
              </w:rPr>
              <w:t xml:space="preserve">12:00-12:15 Students will sign the back of their panels and place them on the drying rack. </w:t>
            </w:r>
            <w:r w:rsidR="003C5B8B">
              <w:rPr>
                <w:rFonts w:ascii="Times New Roman" w:eastAsia="Times New Roman" w:hAnsi="Times New Roman" w:cs="Times New Roman"/>
              </w:rPr>
              <w:t xml:space="preserve">Then they will have the remainder of class to </w:t>
            </w:r>
            <w:r>
              <w:rPr>
                <w:rFonts w:ascii="Times New Roman" w:eastAsia="Times New Roman" w:hAnsi="Times New Roman" w:cs="Times New Roman"/>
              </w:rPr>
              <w:t xml:space="preserve">wash their palettes and brushes. </w:t>
            </w:r>
            <w:r w:rsidR="003C5B8B">
              <w:rPr>
                <w:rFonts w:ascii="Times New Roman" w:eastAsia="Times New Roman" w:hAnsi="Times New Roman" w:cs="Times New Roman"/>
              </w:rPr>
              <w:t xml:space="preserve">Students might leave their found objects in their </w:t>
            </w:r>
            <w:r w:rsidR="004068B6">
              <w:rPr>
                <w:rFonts w:ascii="Times New Roman" w:eastAsia="Times New Roman" w:hAnsi="Times New Roman" w:cs="Times New Roman"/>
              </w:rPr>
              <w:t>drawer or</w:t>
            </w:r>
            <w:r w:rsidR="003C5B8B">
              <w:rPr>
                <w:rFonts w:ascii="Times New Roman" w:eastAsia="Times New Roman" w:hAnsi="Times New Roman" w:cs="Times New Roman"/>
              </w:rPr>
              <w:t xml:space="preserve"> take them home</w:t>
            </w:r>
            <w:r w:rsidR="004068B6">
              <w:rPr>
                <w:rFonts w:ascii="Times New Roman" w:eastAsia="Times New Roman" w:hAnsi="Times New Roman" w:cs="Times New Roman"/>
              </w:rPr>
              <w:t>, but regardless they will need them tomorrow</w:t>
            </w:r>
            <w:r w:rsidR="003C5B8B">
              <w:rPr>
                <w:rFonts w:ascii="Times New Roman" w:eastAsia="Times New Roman" w:hAnsi="Times New Roman" w:cs="Times New Roman"/>
              </w:rPr>
              <w:t xml:space="preserve">. </w:t>
            </w:r>
          </w:p>
          <w:p w14:paraId="74D438DA" w14:textId="6E24720F" w:rsidR="003C5B8B" w:rsidRDefault="003C5B8B" w:rsidP="00C6708F">
            <w:pPr>
              <w:spacing w:before="100" w:beforeAutospacing="1" w:after="100" w:afterAutospacing="1"/>
              <w:rPr>
                <w:rFonts w:ascii="Times New Roman" w:eastAsia="Times New Roman" w:hAnsi="Times New Roman" w:cs="Times New Roman"/>
              </w:rPr>
            </w:pPr>
            <w:r>
              <w:rPr>
                <w:rFonts w:ascii="Times New Roman" w:eastAsia="Times New Roman" w:hAnsi="Times New Roman" w:cs="Times New Roman"/>
              </w:rPr>
              <w:t xml:space="preserve">12:15 The bell rings and students say goodbye to their teacher as they leave. </w:t>
            </w:r>
          </w:p>
          <w:p w14:paraId="012FEF39" w14:textId="26F65C78" w:rsidR="00C6708F" w:rsidRPr="003C5B8B" w:rsidRDefault="003C5B8B" w:rsidP="00C6708F">
            <w:pPr>
              <w:spacing w:before="100" w:beforeAutospacing="1" w:after="100" w:afterAutospacing="1"/>
              <w:rPr>
                <w:rFonts w:ascii="Times New Roman" w:eastAsia="Times New Roman" w:hAnsi="Times New Roman" w:cs="Times New Roman"/>
                <w:b/>
                <w:bCs/>
              </w:rPr>
            </w:pPr>
            <w:r w:rsidRPr="003C5B8B">
              <w:rPr>
                <w:rFonts w:ascii="Times New Roman" w:eastAsia="Times New Roman" w:hAnsi="Times New Roman" w:cs="Times New Roman"/>
                <w:b/>
                <w:bCs/>
              </w:rPr>
              <w:t>Day 2</w:t>
            </w:r>
          </w:p>
          <w:p w14:paraId="246BE677" w14:textId="40FADC30" w:rsidR="003C5B8B" w:rsidRDefault="003C5B8B" w:rsidP="00C6708F">
            <w:pPr>
              <w:spacing w:before="100" w:beforeAutospacing="1" w:after="100" w:afterAutospacing="1"/>
              <w:rPr>
                <w:rFonts w:ascii="Times New Roman" w:eastAsia="Times New Roman" w:hAnsi="Times New Roman" w:cs="Times New Roman"/>
              </w:rPr>
            </w:pPr>
            <w:r>
              <w:rPr>
                <w:rFonts w:ascii="Times New Roman" w:eastAsia="Times New Roman" w:hAnsi="Times New Roman" w:cs="Times New Roman"/>
              </w:rPr>
              <w:lastRenderedPageBreak/>
              <w:t>10:30-10:35 Students will say hello as they enter the classroom, gather their supplies and paintings off the drying racks, and use their Chromebooks to view the photos of their still lives from yesterday. From this photo, they will be able to reassemble their found objects into the same composition. Since their sketches will be done</w:t>
            </w:r>
            <w:r w:rsidR="0054677F">
              <w:rPr>
                <w:rFonts w:ascii="Times New Roman" w:eastAsia="Times New Roman" w:hAnsi="Times New Roman" w:cs="Times New Roman"/>
              </w:rPr>
              <w:t xml:space="preserve"> during day 1</w:t>
            </w:r>
            <w:r>
              <w:rPr>
                <w:rFonts w:ascii="Times New Roman" w:eastAsia="Times New Roman" w:hAnsi="Times New Roman" w:cs="Times New Roman"/>
              </w:rPr>
              <w:t xml:space="preserve">, they are using the objects more for color accuracy and value now that the proportions have been covered. </w:t>
            </w:r>
          </w:p>
          <w:p w14:paraId="11395413" w14:textId="44CAFAC8" w:rsidR="00044D54" w:rsidRDefault="00044D54" w:rsidP="00044D54">
            <w:pPr>
              <w:spacing w:before="100" w:beforeAutospacing="1" w:after="100" w:afterAutospacing="1"/>
              <w:rPr>
                <w:rFonts w:ascii="Times New Roman" w:hAnsi="Times New Roman" w:cs="Times New Roman"/>
                <w:lang w:bidi="x-none"/>
              </w:rPr>
            </w:pPr>
            <w:r>
              <w:rPr>
                <w:rFonts w:ascii="Times New Roman" w:hAnsi="Times New Roman" w:cs="Times New Roman"/>
                <w:lang w:bidi="x-none"/>
              </w:rPr>
              <w:t>10:35-10:40 Students will pay attention during the teacher</w:t>
            </w:r>
            <w:r w:rsidR="0039068B">
              <w:rPr>
                <w:rFonts w:ascii="Times New Roman" w:hAnsi="Times New Roman" w:cs="Times New Roman"/>
                <w:lang w:bidi="x-none"/>
              </w:rPr>
              <w:t>’</w:t>
            </w:r>
            <w:r>
              <w:rPr>
                <w:rFonts w:ascii="Times New Roman" w:hAnsi="Times New Roman" w:cs="Times New Roman"/>
                <w:lang w:bidi="x-none"/>
              </w:rPr>
              <w:t>s</w:t>
            </w:r>
            <w:r w:rsidR="0039068B">
              <w:rPr>
                <w:rFonts w:ascii="Times New Roman" w:hAnsi="Times New Roman" w:cs="Times New Roman"/>
                <w:lang w:bidi="x-none"/>
              </w:rPr>
              <w:t xml:space="preserve"> </w:t>
            </w:r>
            <w:r>
              <w:rPr>
                <w:rFonts w:ascii="Times New Roman" w:hAnsi="Times New Roman" w:cs="Times New Roman"/>
                <w:lang w:bidi="x-none"/>
              </w:rPr>
              <w:t>reminders/announcements and ask any pertinent questions before they get started. For instance, “You mentioned muted colors, how would I do that and why?” “Muted colors are toned down with complementary colors or neutrals, such as umber, and are used in this case to make the more saturated colors pop when layered on top! Good question.”</w:t>
            </w:r>
          </w:p>
          <w:p w14:paraId="46F44105" w14:textId="084608EC" w:rsidR="0054677F" w:rsidRDefault="00044D54" w:rsidP="00044D54">
            <w:pPr>
              <w:spacing w:before="100" w:beforeAutospacing="1" w:after="100" w:afterAutospacing="1"/>
              <w:rPr>
                <w:rFonts w:ascii="Times New Roman" w:eastAsia="Times New Roman" w:hAnsi="Times New Roman" w:cs="Times New Roman"/>
              </w:rPr>
            </w:pPr>
            <w:r>
              <w:rPr>
                <w:rFonts w:ascii="Times New Roman" w:hAnsi="Times New Roman" w:cs="Times New Roman"/>
                <w:lang w:bidi="x-none"/>
              </w:rPr>
              <w:t>10:40-12:00 Students will work steadily on these projects and</w:t>
            </w:r>
            <w:r w:rsidR="009E5EA2">
              <w:rPr>
                <w:rFonts w:ascii="Times New Roman" w:hAnsi="Times New Roman" w:cs="Times New Roman"/>
                <w:lang w:bidi="x-none"/>
              </w:rPr>
              <w:t xml:space="preserve"> will be encouraged to engage with one another in an informal interview while they work. They will have ample opportunity to ask the teacher questions or obtain advice for certain areas they wish to improve. </w:t>
            </w:r>
          </w:p>
          <w:p w14:paraId="150A83C1" w14:textId="77777777" w:rsidR="009E5EA2" w:rsidRDefault="009E5EA2" w:rsidP="00C6708F">
            <w:pPr>
              <w:spacing w:before="100" w:beforeAutospacing="1" w:after="100" w:afterAutospacing="1"/>
              <w:rPr>
                <w:rFonts w:ascii="Times New Roman" w:hAnsi="Times New Roman" w:cs="Times New Roman"/>
                <w:lang w:bidi="x-none"/>
              </w:rPr>
            </w:pPr>
            <w:r>
              <w:rPr>
                <w:rFonts w:ascii="Times New Roman" w:hAnsi="Times New Roman" w:cs="Times New Roman"/>
                <w:lang w:bidi="x-none"/>
              </w:rPr>
              <w:t xml:space="preserve">12:00-12:15 Students will begin cleaning their stations, place work either on the drying rack or in the drawer depending on if it is dry yet. Further, they will wash all brushes, paint cups, throw away napkins, and wipe any paint off the tables. </w:t>
            </w:r>
          </w:p>
          <w:p w14:paraId="239830D5" w14:textId="37C4D994" w:rsidR="009E5EA2" w:rsidRDefault="009E5EA2" w:rsidP="00C6708F">
            <w:pPr>
              <w:spacing w:before="100" w:beforeAutospacing="1" w:after="100" w:afterAutospacing="1"/>
              <w:rPr>
                <w:rFonts w:ascii="Times New Roman" w:hAnsi="Times New Roman" w:cs="Times New Roman"/>
                <w:lang w:bidi="x-none"/>
              </w:rPr>
            </w:pPr>
            <w:r>
              <w:rPr>
                <w:rFonts w:ascii="Times New Roman" w:hAnsi="Times New Roman" w:cs="Times New Roman"/>
                <w:lang w:bidi="x-none"/>
              </w:rPr>
              <w:t xml:space="preserve">Further, they will take a well-framed photo to submit to their digital portfolio on </w:t>
            </w:r>
            <w:r w:rsidR="0039068B">
              <w:rPr>
                <w:rFonts w:ascii="Times New Roman" w:hAnsi="Times New Roman" w:cs="Times New Roman"/>
                <w:lang w:bidi="x-none"/>
              </w:rPr>
              <w:t>C</w:t>
            </w:r>
            <w:r>
              <w:rPr>
                <w:rFonts w:ascii="Times New Roman" w:hAnsi="Times New Roman" w:cs="Times New Roman"/>
                <w:lang w:bidi="x-none"/>
              </w:rPr>
              <w:t xml:space="preserve">anvas. </w:t>
            </w:r>
          </w:p>
          <w:p w14:paraId="0E960C1E" w14:textId="295CC257" w:rsidR="009E5EA2" w:rsidRDefault="009E5EA2" w:rsidP="00C6708F">
            <w:pPr>
              <w:spacing w:before="100" w:beforeAutospacing="1" w:after="100" w:afterAutospacing="1"/>
              <w:rPr>
                <w:rFonts w:ascii="Times New Roman" w:hAnsi="Times New Roman" w:cs="Times New Roman"/>
                <w:i/>
              </w:rPr>
            </w:pPr>
            <w:r>
              <w:rPr>
                <w:rFonts w:ascii="Times New Roman" w:eastAsia="Times New Roman" w:hAnsi="Times New Roman" w:cs="Times New Roman"/>
              </w:rPr>
              <w:t xml:space="preserve">Finally, students will </w:t>
            </w:r>
            <w:r w:rsidR="00C6708F">
              <w:rPr>
                <w:rFonts w:ascii="Times New Roman" w:eastAsia="Times New Roman" w:hAnsi="Times New Roman" w:cs="Times New Roman"/>
              </w:rPr>
              <w:t>complete the exit tic</w:t>
            </w:r>
            <w:r w:rsidR="00455280">
              <w:rPr>
                <w:rFonts w:ascii="Times New Roman" w:eastAsia="Times New Roman" w:hAnsi="Times New Roman" w:cs="Times New Roman"/>
              </w:rPr>
              <w:t>ket that</w:t>
            </w:r>
            <w:r w:rsidR="00C6708F">
              <w:rPr>
                <w:rFonts w:ascii="Times New Roman" w:eastAsia="Times New Roman" w:hAnsi="Times New Roman" w:cs="Times New Roman"/>
              </w:rPr>
              <w:t xml:space="preserve"> </w:t>
            </w:r>
            <w:r>
              <w:rPr>
                <w:rFonts w:ascii="Times New Roman" w:eastAsia="Times New Roman" w:hAnsi="Times New Roman" w:cs="Times New Roman"/>
              </w:rPr>
              <w:t xml:space="preserve">consist </w:t>
            </w:r>
            <w:r w:rsidR="00C6708F">
              <w:rPr>
                <w:rFonts w:ascii="Times New Roman" w:eastAsia="Times New Roman" w:hAnsi="Times New Roman" w:cs="Times New Roman"/>
              </w:rPr>
              <w:t xml:space="preserve">of a </w:t>
            </w:r>
            <w:r w:rsidR="004068B6">
              <w:rPr>
                <w:rFonts w:ascii="Times New Roman" w:eastAsia="Times New Roman" w:hAnsi="Times New Roman" w:cs="Times New Roman"/>
              </w:rPr>
              <w:t>short, written</w:t>
            </w:r>
            <w:r w:rsidR="00C6708F">
              <w:rPr>
                <w:rFonts w:ascii="Times New Roman" w:eastAsia="Times New Roman" w:hAnsi="Times New Roman" w:cs="Times New Roman"/>
              </w:rPr>
              <w:t xml:space="preserve"> response to the two questions </w:t>
            </w:r>
            <w:r w:rsidR="00C6708F">
              <w:rPr>
                <w:rFonts w:ascii="Times New Roman" w:hAnsi="Times New Roman" w:cs="Times New Roman"/>
                <w:i/>
              </w:rPr>
              <w:t xml:space="preserve">“What is the </w:t>
            </w:r>
            <w:r w:rsidR="00C6708F">
              <w:rPr>
                <w:rFonts w:ascii="Times New Roman" w:hAnsi="Times New Roman" w:cs="Times New Roman"/>
                <w:i/>
              </w:rPr>
              <w:lastRenderedPageBreak/>
              <w:t>point of exploring nostalgia in art?” And “Do you feel like you understand your classmates more or less after this project?”</w:t>
            </w:r>
            <w:r>
              <w:rPr>
                <w:rFonts w:ascii="Times New Roman" w:hAnsi="Times New Roman" w:cs="Times New Roman"/>
                <w:i/>
              </w:rPr>
              <w:t xml:space="preserve"> </w:t>
            </w:r>
            <w:r w:rsidRPr="009E5EA2">
              <w:rPr>
                <w:rFonts w:ascii="Times New Roman" w:hAnsi="Times New Roman" w:cs="Times New Roman"/>
                <w:iCs/>
              </w:rPr>
              <w:t>as part of the assessment and discussion process.</w:t>
            </w:r>
            <w:r>
              <w:rPr>
                <w:rFonts w:ascii="Times New Roman" w:hAnsi="Times New Roman" w:cs="Times New Roman"/>
                <w:i/>
              </w:rPr>
              <w:t xml:space="preserve"> </w:t>
            </w:r>
          </w:p>
          <w:p w14:paraId="6F010FD7" w14:textId="773E7F05" w:rsidR="009E5EA2" w:rsidRPr="009E5EA2" w:rsidRDefault="009E5EA2" w:rsidP="00C6708F">
            <w:pPr>
              <w:spacing w:before="100" w:beforeAutospacing="1" w:after="100" w:afterAutospacing="1"/>
              <w:rPr>
                <w:rFonts w:ascii="Times New Roman" w:hAnsi="Times New Roman" w:cs="Times New Roman"/>
                <w:iCs/>
              </w:rPr>
            </w:pPr>
            <w:r>
              <w:rPr>
                <w:rFonts w:ascii="Times New Roman" w:hAnsi="Times New Roman" w:cs="Times New Roman"/>
                <w:iCs/>
              </w:rPr>
              <w:t xml:space="preserve">12:15 Students will say goodbye as they leave. </w:t>
            </w:r>
          </w:p>
          <w:p w14:paraId="0043D6A3" w14:textId="0C7E4BA5" w:rsidR="00C6708F" w:rsidRPr="00615FBA" w:rsidRDefault="00C6708F" w:rsidP="00C6708F">
            <w:pPr>
              <w:spacing w:before="100" w:beforeAutospacing="1" w:after="100" w:afterAutospacing="1"/>
              <w:rPr>
                <w:rFonts w:ascii="Times New Roman" w:hAnsi="Times New Roman" w:cs="Times New Roman"/>
              </w:rPr>
            </w:pPr>
          </w:p>
        </w:tc>
      </w:tr>
    </w:tbl>
    <w:p w14:paraId="3630935B" w14:textId="6BF78FAC" w:rsidR="00592A4F" w:rsidRPr="00CB00CF" w:rsidRDefault="00592A4F" w:rsidP="00592A4F">
      <w:pPr>
        <w:spacing w:before="100" w:beforeAutospacing="1" w:after="100" w:afterAutospacing="1"/>
        <w:rPr>
          <w:rFonts w:ascii="Times New Roman" w:hAnsi="Times New Roman" w:cs="Times New Roman"/>
        </w:rPr>
      </w:pPr>
      <w:r w:rsidRPr="00CB00CF">
        <w:rPr>
          <w:rFonts w:ascii="Times New Roman" w:hAnsi="Times New Roman" w:cs="Times New Roman"/>
          <w:b/>
        </w:rPr>
        <w:lastRenderedPageBreak/>
        <w:t>ADAPTATIONS AND RECOMMENDATIONS (</w:t>
      </w:r>
      <w:r w:rsidRPr="00CB00CF">
        <w:rPr>
          <w:rFonts w:ascii="Times New Roman" w:hAnsi="Times New Roman" w:cs="Times New Roman"/>
          <w:b/>
          <w:i/>
        </w:rPr>
        <w:t xml:space="preserve">Note Accommodations for Students with Special Needs as well as any classroom management </w:t>
      </w:r>
      <w:r w:rsidR="004D11E4" w:rsidRPr="00CB00CF">
        <w:rPr>
          <w:rFonts w:ascii="Times New Roman" w:hAnsi="Times New Roman" w:cs="Times New Roman"/>
          <w:b/>
          <w:i/>
        </w:rPr>
        <w:t>strategies</w:t>
      </w:r>
      <w:r w:rsidRPr="00CB00CF">
        <w:rPr>
          <w:rFonts w:ascii="Times New Roman" w:hAnsi="Times New Roman" w:cs="Times New Roman"/>
          <w:b/>
          <w:i/>
        </w:rPr>
        <w:t>)</w:t>
      </w:r>
    </w:p>
    <w:p w14:paraId="686898D6" w14:textId="0DCA9486" w:rsidR="00833E9D" w:rsidRPr="00654BA6" w:rsidRDefault="00DE3F15" w:rsidP="00511E63">
      <w:pPr>
        <w:spacing w:before="100" w:beforeAutospacing="1" w:after="100" w:afterAutospacing="1"/>
        <w:rPr>
          <w:rFonts w:ascii="Times New Roman" w:hAnsi="Times New Roman" w:cs="Times New Roman"/>
          <w:bCs/>
        </w:rPr>
      </w:pPr>
      <w:r w:rsidRPr="00654BA6">
        <w:rPr>
          <w:rFonts w:ascii="Times New Roman" w:hAnsi="Times New Roman" w:cs="Times New Roman"/>
          <w:bCs/>
        </w:rPr>
        <w:t xml:space="preserve">For students with dexterity issues, larger brushes and larger scale canvas panels could be provided. For students with learning disabilities, there will be multiple deliveries of the information including demos, verbal instruction, and a PowerPoint they may access on Canvas for multiple exposures to the material. </w:t>
      </w:r>
      <w:r w:rsidR="00017C0D" w:rsidRPr="00654BA6">
        <w:rPr>
          <w:rFonts w:ascii="Times New Roman" w:hAnsi="Times New Roman" w:cs="Times New Roman"/>
          <w:bCs/>
        </w:rPr>
        <w:t xml:space="preserve">Classroom management strategies include teacher engagement and active conversations with students about their ideas to create excitement and rapport with students. This builds the connections among the class and the teacher as they share some of their nostalgic commonalities and compare stylistic techniques. </w:t>
      </w:r>
    </w:p>
    <w:p w14:paraId="1F131399" w14:textId="3855AD71" w:rsidR="00511E63" w:rsidRPr="00CB00CF" w:rsidRDefault="00511E63" w:rsidP="00511E63">
      <w:pPr>
        <w:spacing w:before="100" w:beforeAutospacing="1" w:after="100" w:afterAutospacing="1"/>
        <w:rPr>
          <w:rFonts w:ascii="Times New Roman" w:hAnsi="Times New Roman" w:cs="Times New Roman"/>
        </w:rPr>
      </w:pPr>
      <w:r w:rsidRPr="00CB00CF">
        <w:rPr>
          <w:rFonts w:ascii="Times New Roman" w:hAnsi="Times New Roman" w:cs="Times New Roman"/>
          <w:b/>
        </w:rPr>
        <w:t xml:space="preserve">ASSESSMENT </w:t>
      </w:r>
    </w:p>
    <w:p w14:paraId="073F3C08" w14:textId="5A52E050" w:rsidR="0062625F" w:rsidRPr="00DE3F15" w:rsidRDefault="00511E63" w:rsidP="00DE3F15">
      <w:pPr>
        <w:pStyle w:val="ListParagraph"/>
        <w:numPr>
          <w:ilvl w:val="0"/>
          <w:numId w:val="10"/>
        </w:numPr>
        <w:rPr>
          <w:rFonts w:ascii="Times New Roman" w:hAnsi="Times New Roman" w:cs="Times New Roman"/>
          <w:i/>
        </w:rPr>
      </w:pPr>
      <w:r w:rsidRPr="00DE3F15">
        <w:rPr>
          <w:rFonts w:ascii="Times New Roman" w:hAnsi="Times New Roman" w:cs="Times New Roman"/>
        </w:rPr>
        <w:t xml:space="preserve">Assessment: </w:t>
      </w:r>
      <w:r w:rsidRPr="00DE3F15">
        <w:rPr>
          <w:rFonts w:ascii="Times New Roman" w:hAnsi="Times New Roman" w:cs="Times New Roman"/>
          <w:i/>
        </w:rPr>
        <w:t>How will you collect information on what students gained from this lesson? How will you evaluate that information? (Refer back to Learner Outcomes to decide how you will know if students learned what you hoped they would learn)</w:t>
      </w:r>
    </w:p>
    <w:p w14:paraId="219F30F4" w14:textId="6995E9B5" w:rsidR="00017C0D" w:rsidRPr="00654BA6" w:rsidRDefault="00017C0D" w:rsidP="00654BA6">
      <w:pPr>
        <w:ind w:left="720"/>
        <w:rPr>
          <w:rFonts w:ascii="Times New Roman" w:hAnsi="Times New Roman" w:cs="Times New Roman"/>
          <w:iCs/>
        </w:rPr>
      </w:pPr>
      <w:r w:rsidRPr="00654BA6">
        <w:rPr>
          <w:rFonts w:ascii="Times New Roman" w:hAnsi="Times New Roman" w:cs="Times New Roman"/>
          <w:iCs/>
        </w:rPr>
        <w:t>The assessment will include a brief exit ticket at the end of the second day, that ask the following questions: “What is the point of exploring nostalgia in art?” And “Do you feel like you understand your classmates more or less after this project?”</w:t>
      </w:r>
      <w:r w:rsidR="00654BA6">
        <w:rPr>
          <w:rFonts w:ascii="Times New Roman" w:hAnsi="Times New Roman" w:cs="Times New Roman"/>
          <w:iCs/>
        </w:rPr>
        <w:t xml:space="preserve"> </w:t>
      </w:r>
      <w:r w:rsidRPr="00654BA6">
        <w:rPr>
          <w:rFonts w:ascii="Times New Roman" w:hAnsi="Times New Roman" w:cs="Times New Roman"/>
          <w:iCs/>
        </w:rPr>
        <w:t>Additionally</w:t>
      </w:r>
      <w:r w:rsidR="00654BA6">
        <w:rPr>
          <w:rFonts w:ascii="Times New Roman" w:hAnsi="Times New Roman" w:cs="Times New Roman"/>
          <w:iCs/>
        </w:rPr>
        <w:t>,</w:t>
      </w:r>
      <w:r w:rsidRPr="00654BA6">
        <w:rPr>
          <w:rFonts w:ascii="Times New Roman" w:hAnsi="Times New Roman" w:cs="Times New Roman"/>
          <w:iCs/>
        </w:rPr>
        <w:t xml:space="preserve"> students will take quality photos and submit them to their online portfolio page on canvas as part of the assessment process. </w:t>
      </w:r>
    </w:p>
    <w:p w14:paraId="0F0ECB59" w14:textId="77777777" w:rsidR="001345A5" w:rsidRPr="00CB00CF" w:rsidRDefault="001345A5" w:rsidP="00833E9D">
      <w:pPr>
        <w:spacing w:before="100" w:beforeAutospacing="1" w:after="100" w:afterAutospacing="1"/>
        <w:ind w:left="1080" w:hanging="360"/>
        <w:rPr>
          <w:rFonts w:ascii="Times New Roman" w:hAnsi="Times New Roman" w:cs="Times New Roman"/>
        </w:rPr>
      </w:pPr>
    </w:p>
    <w:p w14:paraId="08473669" w14:textId="6DFE5814" w:rsidR="00387862" w:rsidRDefault="00592A4F" w:rsidP="00387862">
      <w:pPr>
        <w:spacing w:before="100" w:beforeAutospacing="1" w:after="100" w:afterAutospacing="1"/>
        <w:rPr>
          <w:rFonts w:ascii="Times New Roman" w:hAnsi="Times New Roman" w:cs="Times New Roman"/>
        </w:rPr>
      </w:pPr>
      <w:r w:rsidRPr="00CB00CF">
        <w:rPr>
          <w:rFonts w:ascii="Times New Roman" w:hAnsi="Times New Roman" w:cs="Times New Roman"/>
        </w:rPr>
        <w:t xml:space="preserve">Include </w:t>
      </w:r>
      <w:r w:rsidR="00CB00CF" w:rsidRPr="00CB00CF">
        <w:rPr>
          <w:rFonts w:ascii="Times New Roman" w:hAnsi="Times New Roman" w:cs="Times New Roman"/>
        </w:rPr>
        <w:t>2-4</w:t>
      </w:r>
      <w:r w:rsidRPr="00CB00CF">
        <w:rPr>
          <w:rFonts w:ascii="Times New Roman" w:hAnsi="Times New Roman" w:cs="Times New Roman"/>
        </w:rPr>
        <w:t xml:space="preserve"> </w:t>
      </w:r>
      <w:r w:rsidR="00387862" w:rsidRPr="00CB00CF">
        <w:rPr>
          <w:rFonts w:ascii="Times New Roman" w:hAnsi="Times New Roman" w:cs="Times New Roman"/>
        </w:rPr>
        <w:t xml:space="preserve">process </w:t>
      </w:r>
      <w:r w:rsidRPr="00CB00CF">
        <w:rPr>
          <w:rFonts w:ascii="Times New Roman" w:hAnsi="Times New Roman" w:cs="Times New Roman"/>
        </w:rPr>
        <w:t xml:space="preserve">images with captions </w:t>
      </w:r>
      <w:r w:rsidR="00387862" w:rsidRPr="00CB00CF">
        <w:rPr>
          <w:rFonts w:ascii="Times New Roman" w:hAnsi="Times New Roman" w:cs="Times New Roman"/>
        </w:rPr>
        <w:t>from creating</w:t>
      </w:r>
      <w:r w:rsidRPr="00CB00CF">
        <w:rPr>
          <w:rFonts w:ascii="Times New Roman" w:hAnsi="Times New Roman" w:cs="Times New Roman"/>
        </w:rPr>
        <w:t xml:space="preserve"> your teaching sample</w:t>
      </w:r>
      <w:r w:rsidR="00387862" w:rsidRPr="00CB00CF">
        <w:rPr>
          <w:rFonts w:ascii="Times New Roman" w:hAnsi="Times New Roman" w:cs="Times New Roman"/>
        </w:rPr>
        <w:t xml:space="preserve">. </w:t>
      </w:r>
    </w:p>
    <w:p w14:paraId="7533CF32" w14:textId="77777777" w:rsidR="001E698F" w:rsidRDefault="001E698F" w:rsidP="00387862">
      <w:pPr>
        <w:spacing w:before="100" w:beforeAutospacing="1" w:after="100" w:afterAutospacing="1"/>
        <w:rPr>
          <w:rFonts w:ascii="Times New Roman" w:hAnsi="Times New Roman" w:cs="Times New Roman"/>
        </w:rPr>
      </w:pPr>
    </w:p>
    <w:p w14:paraId="2C878382" w14:textId="03352474" w:rsidR="004513DA" w:rsidRDefault="004513DA" w:rsidP="004513DA">
      <w:pPr>
        <w:spacing w:before="100" w:beforeAutospacing="1" w:after="100" w:afterAutospacing="1"/>
        <w:rPr>
          <w:rFonts w:ascii="Times New Roman" w:hAnsi="Times New Roman" w:cs="Times New Roman"/>
        </w:rPr>
      </w:pPr>
      <w:r>
        <w:rPr>
          <w:noProof/>
        </w:rPr>
        <w:lastRenderedPageBreak/>
        <w:drawing>
          <wp:anchor distT="0" distB="0" distL="114300" distR="114300" simplePos="0" relativeHeight="251658240" behindDoc="0" locked="0" layoutInCell="1" allowOverlap="1" wp14:anchorId="6525466D" wp14:editId="07A2EDE8">
            <wp:simplePos x="1148316" y="914400"/>
            <wp:positionH relativeFrom="column">
              <wp:align>left</wp:align>
            </wp:positionH>
            <wp:positionV relativeFrom="paragraph">
              <wp:align>top</wp:align>
            </wp:positionV>
            <wp:extent cx="3444949" cy="3444949"/>
            <wp:effectExtent l="0" t="0" r="3175" b="3175"/>
            <wp:wrapSquare wrapText="bothSides"/>
            <wp:docPr id="50994372" name="Picture 1" descr="A table with art supplies and a painting box&#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94372" name="Picture 1" descr="A table with art supplies and a painting box&#10;&#10;Description automatically generated with medium confidenc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0" y="0"/>
                      <a:ext cx="3444949" cy="3444949"/>
                    </a:xfrm>
                    <a:prstGeom prst="rect">
                      <a:avLst/>
                    </a:prstGeom>
                    <a:noFill/>
                    <a:ln>
                      <a:noFill/>
                    </a:ln>
                  </pic:spPr>
                </pic:pic>
              </a:graphicData>
            </a:graphic>
          </wp:anchor>
        </w:drawing>
      </w:r>
      <w:r>
        <w:rPr>
          <w:rFonts w:ascii="Times New Roman" w:hAnsi="Times New Roman" w:cs="Times New Roman"/>
        </w:rPr>
        <w:t>Step 1: Gather Supplies including paints, still life objects, 2 brushes, a water cup, a palette, a painting surface, and blotting napkins.</w:t>
      </w:r>
    </w:p>
    <w:p w14:paraId="00D9C1BE" w14:textId="77777777" w:rsidR="004513DA" w:rsidRPr="004513DA" w:rsidRDefault="004513DA" w:rsidP="004513DA">
      <w:pPr>
        <w:rPr>
          <w:rFonts w:ascii="Times New Roman" w:hAnsi="Times New Roman" w:cs="Times New Roman"/>
        </w:rPr>
      </w:pPr>
    </w:p>
    <w:p w14:paraId="006F0392" w14:textId="77777777" w:rsidR="004513DA" w:rsidRPr="004513DA" w:rsidRDefault="004513DA" w:rsidP="004513DA">
      <w:pPr>
        <w:rPr>
          <w:rFonts w:ascii="Times New Roman" w:hAnsi="Times New Roman" w:cs="Times New Roman"/>
        </w:rPr>
      </w:pPr>
    </w:p>
    <w:p w14:paraId="1F56D7AB" w14:textId="789AB34A" w:rsidR="004513DA" w:rsidRPr="004513DA" w:rsidRDefault="004513DA" w:rsidP="004513DA">
      <w:pPr>
        <w:rPr>
          <w:rFonts w:ascii="Times New Roman" w:hAnsi="Times New Roman" w:cs="Times New Roman"/>
        </w:rPr>
      </w:pPr>
    </w:p>
    <w:p w14:paraId="49B050BA" w14:textId="77777777" w:rsidR="004513DA" w:rsidRPr="004513DA" w:rsidRDefault="004513DA" w:rsidP="004513DA">
      <w:pPr>
        <w:rPr>
          <w:rFonts w:ascii="Times New Roman" w:hAnsi="Times New Roman" w:cs="Times New Roman"/>
        </w:rPr>
      </w:pPr>
    </w:p>
    <w:p w14:paraId="3C2CE3B0" w14:textId="77777777" w:rsidR="004513DA" w:rsidRPr="004513DA" w:rsidRDefault="004513DA" w:rsidP="004513DA">
      <w:pPr>
        <w:rPr>
          <w:rFonts w:ascii="Times New Roman" w:hAnsi="Times New Roman" w:cs="Times New Roman"/>
        </w:rPr>
      </w:pPr>
    </w:p>
    <w:p w14:paraId="075FDA61" w14:textId="77777777" w:rsidR="004513DA" w:rsidRPr="004513DA" w:rsidRDefault="004513DA" w:rsidP="004513DA">
      <w:pPr>
        <w:rPr>
          <w:rFonts w:ascii="Times New Roman" w:hAnsi="Times New Roman" w:cs="Times New Roman"/>
        </w:rPr>
      </w:pPr>
    </w:p>
    <w:p w14:paraId="328B1B44" w14:textId="0D743C91" w:rsidR="004513DA" w:rsidRPr="004513DA" w:rsidRDefault="004513DA" w:rsidP="004513DA">
      <w:pPr>
        <w:rPr>
          <w:rFonts w:ascii="Times New Roman" w:hAnsi="Times New Roman" w:cs="Times New Roman"/>
        </w:rPr>
      </w:pPr>
    </w:p>
    <w:p w14:paraId="648B3906" w14:textId="77777777" w:rsidR="004513DA" w:rsidRPr="004513DA" w:rsidRDefault="004513DA" w:rsidP="004513DA">
      <w:pPr>
        <w:rPr>
          <w:rFonts w:ascii="Times New Roman" w:hAnsi="Times New Roman" w:cs="Times New Roman"/>
        </w:rPr>
      </w:pPr>
    </w:p>
    <w:p w14:paraId="3D807501" w14:textId="4686E085" w:rsidR="004513DA" w:rsidRPr="004513DA" w:rsidRDefault="004513DA" w:rsidP="004513DA">
      <w:pPr>
        <w:rPr>
          <w:rFonts w:ascii="Times New Roman" w:hAnsi="Times New Roman" w:cs="Times New Roman"/>
        </w:rPr>
      </w:pPr>
    </w:p>
    <w:p w14:paraId="4524DAEE" w14:textId="77777777" w:rsidR="004513DA" w:rsidRPr="004513DA" w:rsidRDefault="004513DA" w:rsidP="004513DA">
      <w:pPr>
        <w:rPr>
          <w:rFonts w:ascii="Times New Roman" w:hAnsi="Times New Roman" w:cs="Times New Roman"/>
        </w:rPr>
      </w:pPr>
    </w:p>
    <w:p w14:paraId="527C8D4D" w14:textId="77777777" w:rsidR="004513DA" w:rsidRPr="004513DA" w:rsidRDefault="004513DA" w:rsidP="004513DA">
      <w:pPr>
        <w:rPr>
          <w:rFonts w:ascii="Times New Roman" w:hAnsi="Times New Roman" w:cs="Times New Roman"/>
        </w:rPr>
      </w:pPr>
    </w:p>
    <w:p w14:paraId="7E6F5448" w14:textId="14DA5662" w:rsidR="004513DA" w:rsidRPr="004513DA" w:rsidRDefault="004513DA" w:rsidP="004513DA">
      <w:pPr>
        <w:rPr>
          <w:rFonts w:ascii="Times New Roman" w:hAnsi="Times New Roman" w:cs="Times New Roman"/>
        </w:rPr>
      </w:pPr>
    </w:p>
    <w:p w14:paraId="1AC68C97" w14:textId="781F0995" w:rsidR="004513DA" w:rsidRDefault="004513DA" w:rsidP="004513DA">
      <w:pPr>
        <w:spacing w:before="100" w:beforeAutospacing="1" w:after="100" w:afterAutospacing="1"/>
        <w:rPr>
          <w:rFonts w:ascii="Times New Roman" w:hAnsi="Times New Roman" w:cs="Times New Roman"/>
        </w:rPr>
      </w:pPr>
    </w:p>
    <w:p w14:paraId="7441D250" w14:textId="625ECABD" w:rsidR="004513DA" w:rsidRDefault="004513DA" w:rsidP="004513DA">
      <w:pPr>
        <w:spacing w:before="100" w:beforeAutospacing="1" w:after="100" w:afterAutospacing="1"/>
        <w:rPr>
          <w:rFonts w:ascii="Times New Roman" w:hAnsi="Times New Roman" w:cs="Times New Roman"/>
        </w:rPr>
      </w:pPr>
      <w:r>
        <w:rPr>
          <w:noProof/>
        </w:rPr>
        <w:drawing>
          <wp:anchor distT="0" distB="0" distL="114300" distR="114300" simplePos="0" relativeHeight="251659264" behindDoc="0" locked="0" layoutInCell="1" allowOverlap="1" wp14:anchorId="54967F61" wp14:editId="218761EE">
            <wp:simplePos x="1148316" y="4603898"/>
            <wp:positionH relativeFrom="column">
              <wp:align>left</wp:align>
            </wp:positionH>
            <wp:positionV relativeFrom="paragraph">
              <wp:align>top</wp:align>
            </wp:positionV>
            <wp:extent cx="3407348" cy="2721935"/>
            <wp:effectExtent l="0" t="0" r="3175" b="2540"/>
            <wp:wrapSquare wrapText="bothSides"/>
            <wp:docPr id="56450597" name="Picture 2" descr="A painting of a group of objec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50597" name="Picture 2" descr="A painting of a group of objects&#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07348" cy="2721935"/>
                    </a:xfrm>
                    <a:prstGeom prst="rect">
                      <a:avLst/>
                    </a:prstGeom>
                    <a:noFill/>
                    <a:ln>
                      <a:noFill/>
                    </a:ln>
                  </pic:spPr>
                </pic:pic>
              </a:graphicData>
            </a:graphic>
          </wp:anchor>
        </w:drawing>
      </w:r>
      <w:r>
        <w:rPr>
          <w:rFonts w:ascii="Times New Roman" w:hAnsi="Times New Roman" w:cs="Times New Roman"/>
        </w:rPr>
        <w:t xml:space="preserve">Step 2: Sketch out the still life using a contrasting paint color on top of the neon undercoat. Emphasis is placed on proportion, but gestural brush strokes rather than photorealistic precision. </w:t>
      </w:r>
    </w:p>
    <w:p w14:paraId="527CC87B" w14:textId="7925728D" w:rsidR="004513DA" w:rsidRDefault="004513DA" w:rsidP="004513DA">
      <w:pPr>
        <w:spacing w:before="100" w:beforeAutospacing="1" w:after="100" w:afterAutospacing="1"/>
        <w:rPr>
          <w:rFonts w:ascii="Times New Roman" w:hAnsi="Times New Roman" w:cs="Times New Roman"/>
        </w:rPr>
      </w:pPr>
    </w:p>
    <w:p w14:paraId="0B09D436" w14:textId="77777777" w:rsidR="004513DA" w:rsidRDefault="004513DA" w:rsidP="004513DA">
      <w:pPr>
        <w:spacing w:before="100" w:beforeAutospacing="1" w:after="100" w:afterAutospacing="1"/>
        <w:rPr>
          <w:noProof/>
        </w:rPr>
      </w:pPr>
    </w:p>
    <w:p w14:paraId="207457F6" w14:textId="77777777" w:rsidR="004513DA" w:rsidRDefault="004513DA" w:rsidP="004513DA">
      <w:pPr>
        <w:spacing w:before="100" w:beforeAutospacing="1" w:after="100" w:afterAutospacing="1"/>
        <w:rPr>
          <w:noProof/>
        </w:rPr>
      </w:pPr>
    </w:p>
    <w:p w14:paraId="22DF2F96" w14:textId="4B82B228" w:rsidR="004513DA" w:rsidRDefault="004513DA" w:rsidP="004513DA">
      <w:pPr>
        <w:spacing w:before="100" w:beforeAutospacing="1" w:after="100" w:afterAutospacing="1"/>
        <w:rPr>
          <w:noProof/>
        </w:rPr>
      </w:pPr>
    </w:p>
    <w:p w14:paraId="6C0E484B" w14:textId="36738FF8" w:rsidR="004513DA" w:rsidRDefault="004513DA" w:rsidP="004513DA">
      <w:pPr>
        <w:spacing w:before="100" w:beforeAutospacing="1" w:after="100" w:afterAutospacing="1"/>
        <w:rPr>
          <w:noProof/>
        </w:rPr>
      </w:pPr>
    </w:p>
    <w:p w14:paraId="21F1F139" w14:textId="69179C3F" w:rsidR="004513DA" w:rsidRDefault="004513DA" w:rsidP="004513DA">
      <w:pPr>
        <w:spacing w:before="100" w:beforeAutospacing="1" w:after="100" w:afterAutospacing="1"/>
        <w:rPr>
          <w:noProof/>
        </w:rPr>
      </w:pPr>
    </w:p>
    <w:p w14:paraId="08894502" w14:textId="5783AC26" w:rsidR="004513DA" w:rsidRDefault="004513DA" w:rsidP="004513DA">
      <w:pPr>
        <w:spacing w:before="100" w:beforeAutospacing="1" w:after="100" w:afterAutospacing="1"/>
        <w:rPr>
          <w:noProof/>
        </w:rPr>
      </w:pPr>
    </w:p>
    <w:p w14:paraId="01EA3140" w14:textId="4669A052" w:rsidR="001E698F" w:rsidRDefault="004513DA" w:rsidP="004513DA">
      <w:pPr>
        <w:spacing w:before="100" w:beforeAutospacing="1" w:after="100" w:afterAutospacing="1"/>
        <w:rPr>
          <w:rFonts w:ascii="Times New Roman" w:hAnsi="Times New Roman" w:cs="Times New Roman"/>
        </w:rPr>
      </w:pPr>
      <w:r>
        <w:rPr>
          <w:rFonts w:ascii="Times New Roman" w:hAnsi="Times New Roman" w:cs="Times New Roman"/>
        </w:rPr>
        <w:br w:type="textWrapping" w:clear="all"/>
      </w:r>
      <w:r>
        <w:rPr>
          <w:rFonts w:ascii="Times New Roman" w:hAnsi="Times New Roman" w:cs="Times New Roman"/>
        </w:rPr>
        <w:br w:type="textWrapping" w:clear="all"/>
      </w:r>
      <w:r>
        <w:rPr>
          <w:rFonts w:ascii="Times New Roman" w:hAnsi="Times New Roman" w:cs="Times New Roman"/>
        </w:rPr>
        <w:lastRenderedPageBreak/>
        <w:br w:type="textWrapping" w:clear="all"/>
      </w:r>
    </w:p>
    <w:p w14:paraId="399851BC" w14:textId="48F3D006" w:rsidR="001E698F" w:rsidRDefault="004513DA" w:rsidP="004513DA">
      <w:pPr>
        <w:tabs>
          <w:tab w:val="left" w:pos="6296"/>
        </w:tabs>
        <w:spacing w:before="100" w:beforeAutospacing="1" w:after="100" w:afterAutospacing="1"/>
        <w:rPr>
          <w:rFonts w:ascii="Times New Roman" w:hAnsi="Times New Roman" w:cs="Times New Roman"/>
        </w:rPr>
      </w:pPr>
      <w:r>
        <w:rPr>
          <w:rFonts w:ascii="Times New Roman" w:hAnsi="Times New Roman" w:cs="Times New Roman"/>
        </w:rPr>
        <w:tab/>
      </w:r>
    </w:p>
    <w:p w14:paraId="68EBB64D" w14:textId="1F7FA6F0" w:rsidR="004513DA" w:rsidRDefault="004513DA" w:rsidP="004513DA">
      <w:pPr>
        <w:spacing w:before="100" w:beforeAutospacing="1" w:after="100" w:afterAutospacing="1"/>
        <w:rPr>
          <w:rFonts w:ascii="Times New Roman" w:hAnsi="Times New Roman" w:cs="Times New Roman"/>
        </w:rPr>
      </w:pPr>
      <w:r>
        <w:rPr>
          <w:noProof/>
        </w:rPr>
        <w:drawing>
          <wp:anchor distT="0" distB="0" distL="114300" distR="114300" simplePos="0" relativeHeight="251660288" behindDoc="0" locked="0" layoutInCell="1" allowOverlap="1" wp14:anchorId="66ADCBD6" wp14:editId="270E8F95">
            <wp:simplePos x="1148316" y="914400"/>
            <wp:positionH relativeFrom="column">
              <wp:align>left</wp:align>
            </wp:positionH>
            <wp:positionV relativeFrom="paragraph">
              <wp:align>top</wp:align>
            </wp:positionV>
            <wp:extent cx="3603625" cy="2880995"/>
            <wp:effectExtent l="0" t="0" r="0" b="0"/>
            <wp:wrapSquare wrapText="bothSides"/>
            <wp:docPr id="895561071" name="Picture 3" descr="A painting of a painting of a house and objec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561071" name="Picture 3" descr="A painting of a painting of a house and objects&#10;&#10;Description automatically generated with medium confidenc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03625" cy="2880995"/>
                    </a:xfrm>
                    <a:prstGeom prst="rect">
                      <a:avLst/>
                    </a:prstGeom>
                    <a:noFill/>
                    <a:ln>
                      <a:noFill/>
                    </a:ln>
                  </pic:spPr>
                </pic:pic>
              </a:graphicData>
            </a:graphic>
          </wp:anchor>
        </w:drawing>
      </w:r>
      <w:r>
        <w:rPr>
          <w:rFonts w:ascii="Times New Roman" w:hAnsi="Times New Roman" w:cs="Times New Roman"/>
        </w:rPr>
        <w:t xml:space="preserve">Step 3: Begin layering using the “color blocking” method to place muted hues in the correct places, paying attention to high-contrast areas. </w:t>
      </w:r>
    </w:p>
    <w:p w14:paraId="28C3B419" w14:textId="49FC2386" w:rsidR="001E698F" w:rsidRDefault="004513DA" w:rsidP="004513DA">
      <w:pPr>
        <w:spacing w:before="100" w:beforeAutospacing="1" w:after="100" w:afterAutospacing="1"/>
        <w:rPr>
          <w:rFonts w:ascii="Times New Roman" w:hAnsi="Times New Roman" w:cs="Times New Roman"/>
        </w:rPr>
      </w:pPr>
      <w:r>
        <w:rPr>
          <w:rFonts w:ascii="Times New Roman" w:hAnsi="Times New Roman" w:cs="Times New Roman"/>
        </w:rPr>
        <w:br w:type="textWrapping" w:clear="all"/>
      </w:r>
    </w:p>
    <w:p w14:paraId="2F624645" w14:textId="2B961FC0" w:rsidR="001E698F" w:rsidRDefault="004513DA" w:rsidP="004513DA">
      <w:pPr>
        <w:spacing w:before="100" w:beforeAutospacing="1" w:after="100" w:afterAutospacing="1"/>
        <w:rPr>
          <w:rFonts w:ascii="Times New Roman" w:hAnsi="Times New Roman" w:cs="Times New Roman"/>
        </w:rPr>
      </w:pPr>
      <w:r>
        <w:rPr>
          <w:noProof/>
        </w:rPr>
        <w:drawing>
          <wp:anchor distT="0" distB="0" distL="114300" distR="114300" simplePos="0" relativeHeight="251661312" behindDoc="0" locked="0" layoutInCell="1" allowOverlap="1" wp14:anchorId="202F0205" wp14:editId="2D913B4E">
            <wp:simplePos x="1148316" y="4146698"/>
            <wp:positionH relativeFrom="column">
              <wp:align>left</wp:align>
            </wp:positionH>
            <wp:positionV relativeFrom="paragraph">
              <wp:align>top</wp:align>
            </wp:positionV>
            <wp:extent cx="3619711" cy="2860158"/>
            <wp:effectExtent l="0" t="0" r="0" b="0"/>
            <wp:wrapSquare wrapText="bothSides"/>
            <wp:docPr id="364883538" name="Picture 4" descr="A painting of a table with food and a cig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883538" name="Picture 4" descr="A painting of a table with food and a cigar&#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19711" cy="2860158"/>
                    </a:xfrm>
                    <a:prstGeom prst="rect">
                      <a:avLst/>
                    </a:prstGeom>
                    <a:noFill/>
                    <a:ln>
                      <a:noFill/>
                    </a:ln>
                  </pic:spPr>
                </pic:pic>
              </a:graphicData>
            </a:graphic>
          </wp:anchor>
        </w:drawing>
      </w:r>
      <w:r>
        <w:rPr>
          <w:rFonts w:ascii="Times New Roman" w:hAnsi="Times New Roman" w:cs="Times New Roman"/>
        </w:rPr>
        <w:t xml:space="preserve">Step 4: Build up layers, increasing saturation of colors to contrast muted undertones. </w:t>
      </w:r>
      <w:r>
        <w:rPr>
          <w:rFonts w:ascii="Times New Roman" w:hAnsi="Times New Roman" w:cs="Times New Roman"/>
        </w:rPr>
        <w:br w:type="textWrapping" w:clear="all"/>
      </w:r>
    </w:p>
    <w:p w14:paraId="61EA4BDC" w14:textId="77777777" w:rsidR="005C190B" w:rsidRDefault="005C190B" w:rsidP="008A37EA">
      <w:pPr>
        <w:spacing w:before="100" w:beforeAutospacing="1" w:after="100" w:afterAutospacing="1"/>
        <w:jc w:val="center"/>
        <w:rPr>
          <w:rFonts w:ascii="Times New Roman" w:hAnsi="Times New Roman" w:cs="Times New Roman"/>
        </w:rPr>
      </w:pPr>
    </w:p>
    <w:p w14:paraId="1C55FEE5" w14:textId="7F20A6C2" w:rsidR="005C190B" w:rsidRPr="00761357" w:rsidRDefault="00761357" w:rsidP="00761357">
      <w:pPr>
        <w:spacing w:before="100" w:beforeAutospacing="1" w:after="100" w:afterAutospacing="1"/>
        <w:rPr>
          <w:rFonts w:ascii="Times New Roman" w:hAnsi="Times New Roman" w:cs="Times New Roman"/>
          <w:b/>
          <w:bCs/>
        </w:rPr>
      </w:pPr>
      <w:r>
        <w:rPr>
          <w:noProof/>
        </w:rPr>
        <w:lastRenderedPageBreak/>
        <w:drawing>
          <wp:anchor distT="0" distB="0" distL="114300" distR="114300" simplePos="0" relativeHeight="251662336" behindDoc="0" locked="0" layoutInCell="1" allowOverlap="1" wp14:anchorId="3D5FDDB6" wp14:editId="525F7D96">
            <wp:simplePos x="1148316" y="914400"/>
            <wp:positionH relativeFrom="column">
              <wp:align>left</wp:align>
            </wp:positionH>
            <wp:positionV relativeFrom="paragraph">
              <wp:align>top</wp:align>
            </wp:positionV>
            <wp:extent cx="3561907" cy="2789748"/>
            <wp:effectExtent l="0" t="0" r="635" b="0"/>
            <wp:wrapSquare wrapText="bothSides"/>
            <wp:docPr id="1960757603" name="Picture 5" descr="A painting of a pool ball and a paint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757603" name="Picture 5" descr="A painting of a pool ball and a paint box&#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61907" cy="2789748"/>
                    </a:xfrm>
                    <a:prstGeom prst="rect">
                      <a:avLst/>
                    </a:prstGeom>
                    <a:noFill/>
                    <a:ln>
                      <a:noFill/>
                    </a:ln>
                  </pic:spPr>
                </pic:pic>
              </a:graphicData>
            </a:graphic>
          </wp:anchor>
        </w:drawing>
      </w:r>
      <w:r>
        <w:rPr>
          <w:rFonts w:ascii="Times New Roman" w:hAnsi="Times New Roman" w:cs="Times New Roman"/>
        </w:rPr>
        <w:t xml:space="preserve">Step 5: continue the layering process to incorporate details including deep shadows and bright highlights. </w:t>
      </w:r>
      <w:r>
        <w:rPr>
          <w:rFonts w:ascii="Times New Roman" w:hAnsi="Times New Roman" w:cs="Times New Roman"/>
        </w:rPr>
        <w:br w:type="textWrapping" w:clear="all"/>
      </w:r>
    </w:p>
    <w:p w14:paraId="491FEF1E" w14:textId="6986AD70" w:rsidR="00761357" w:rsidRPr="00761357" w:rsidRDefault="00761357" w:rsidP="00761357">
      <w:pPr>
        <w:spacing w:before="100" w:beforeAutospacing="1" w:after="100" w:afterAutospacing="1"/>
        <w:rPr>
          <w:rFonts w:ascii="Times New Roman" w:hAnsi="Times New Roman" w:cs="Times New Roman"/>
          <w:b/>
          <w:bCs/>
        </w:rPr>
      </w:pPr>
      <w:r w:rsidRPr="00761357">
        <w:rPr>
          <w:rFonts w:ascii="Times New Roman" w:hAnsi="Times New Roman" w:cs="Times New Roman"/>
          <w:b/>
          <w:bCs/>
        </w:rPr>
        <w:t>Student Samples:</w:t>
      </w:r>
    </w:p>
    <w:p w14:paraId="0420B75D" w14:textId="4C5D7993" w:rsidR="00761357" w:rsidRPr="00761357" w:rsidRDefault="00761357" w:rsidP="00761357">
      <w:pPr>
        <w:spacing w:before="100" w:beforeAutospacing="1" w:after="100" w:afterAutospacing="1"/>
        <w:rPr>
          <w:rFonts w:ascii="Times New Roman" w:hAnsi="Times New Roman" w:cs="Times New Roman"/>
          <w:b/>
          <w:bCs/>
        </w:rPr>
      </w:pPr>
      <w:r>
        <w:rPr>
          <w:noProof/>
        </w:rPr>
        <w:drawing>
          <wp:anchor distT="0" distB="0" distL="114300" distR="114300" simplePos="0" relativeHeight="251663360" behindDoc="0" locked="0" layoutInCell="1" allowOverlap="1" wp14:anchorId="1E791908" wp14:editId="059723DB">
            <wp:simplePos x="1148316" y="4763386"/>
            <wp:positionH relativeFrom="column">
              <wp:align>left</wp:align>
            </wp:positionH>
            <wp:positionV relativeFrom="paragraph">
              <wp:align>top</wp:align>
            </wp:positionV>
            <wp:extent cx="3492500" cy="3434046"/>
            <wp:effectExtent l="0" t="0" r="0" b="0"/>
            <wp:wrapSquare wrapText="bothSides"/>
            <wp:docPr id="680255489" name="Picture 7" descr="A hand holding a painting of a carrot on a ska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255489" name="Picture 7" descr="A hand holding a painting of a carrot on a skateboard&#10;&#10;Description automatically generated"/>
                    <pic:cNvPicPr>
                      <a:picLocks noChangeAspect="1" noChangeArrowheads="1"/>
                    </pic:cNvPicPr>
                  </pic:nvPicPr>
                  <pic:blipFill rotWithShape="1">
                    <a:blip r:embed="rId19">
                      <a:extLst>
                        <a:ext uri="{28A0092B-C50C-407E-A947-70E740481C1C}">
                          <a14:useLocalDpi xmlns:a14="http://schemas.microsoft.com/office/drawing/2010/main" val="0"/>
                        </a:ext>
                      </a:extLst>
                    </a:blip>
                    <a:srcRect t="26088"/>
                    <a:stretch/>
                  </pic:blipFill>
                  <pic:spPr bwMode="auto">
                    <a:xfrm>
                      <a:off x="0" y="0"/>
                      <a:ext cx="3492500" cy="3434046"/>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rPr>
        <w:t xml:space="preserve">This student chose a Lego person from their childhood and a tech-deck skateboard to invoke nostalgia. </w:t>
      </w:r>
      <w:r>
        <w:rPr>
          <w:rFonts w:ascii="Times New Roman" w:hAnsi="Times New Roman" w:cs="Times New Roman"/>
          <w:b/>
          <w:bCs/>
        </w:rPr>
        <w:br w:type="textWrapping" w:clear="all"/>
      </w:r>
    </w:p>
    <w:p w14:paraId="14A1D938" w14:textId="1378ABFE" w:rsidR="00761357" w:rsidRDefault="00761357" w:rsidP="00761357">
      <w:pPr>
        <w:spacing w:before="100" w:beforeAutospacing="1" w:after="100" w:afterAutospacing="1"/>
        <w:rPr>
          <w:rFonts w:ascii="Times New Roman" w:hAnsi="Times New Roman" w:cs="Times New Roman"/>
        </w:rPr>
      </w:pPr>
      <w:r>
        <w:rPr>
          <w:noProof/>
        </w:rPr>
        <w:lastRenderedPageBreak/>
        <w:drawing>
          <wp:inline distT="0" distB="0" distL="0" distR="0" wp14:anchorId="18F22EEE" wp14:editId="31C83ADB">
            <wp:extent cx="3707449" cy="2977116"/>
            <wp:effectExtent l="0" t="0" r="7620" b="0"/>
            <wp:docPr id="1605574671" name="Picture 6" descr="A drawing of a carrot on a ska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574671" name="Picture 6" descr="A drawing of a carrot on a skateboard&#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07449" cy="2977116"/>
                    </a:xfrm>
                    <a:prstGeom prst="rect">
                      <a:avLst/>
                    </a:prstGeom>
                    <a:noFill/>
                    <a:ln>
                      <a:noFill/>
                    </a:ln>
                  </pic:spPr>
                </pic:pic>
              </a:graphicData>
            </a:graphic>
          </wp:inline>
        </w:drawing>
      </w:r>
      <w:r>
        <w:rPr>
          <w:rFonts w:ascii="Times New Roman" w:hAnsi="Times New Roman" w:cs="Times New Roman"/>
        </w:rPr>
        <w:t xml:space="preserve"> Final Lego-man image. </w:t>
      </w:r>
    </w:p>
    <w:p w14:paraId="7D5B30F5" w14:textId="77777777" w:rsidR="00761357" w:rsidRDefault="00761357" w:rsidP="00761357">
      <w:pPr>
        <w:spacing w:before="100" w:beforeAutospacing="1" w:after="100" w:afterAutospacing="1"/>
        <w:rPr>
          <w:rFonts w:ascii="Times New Roman" w:hAnsi="Times New Roman" w:cs="Times New Roman"/>
        </w:rPr>
      </w:pPr>
    </w:p>
    <w:p w14:paraId="0940B64D" w14:textId="176AF58F" w:rsidR="008A37EA" w:rsidRDefault="008A37EA" w:rsidP="00761357">
      <w:pPr>
        <w:spacing w:before="100" w:beforeAutospacing="1" w:after="100" w:afterAutospacing="1"/>
        <w:jc w:val="center"/>
        <w:rPr>
          <w:rFonts w:ascii="Times New Roman" w:hAnsi="Times New Roman" w:cs="Times New Roman"/>
        </w:rPr>
      </w:pPr>
      <w:r>
        <w:rPr>
          <w:rFonts w:ascii="Times New Roman" w:hAnsi="Times New Roman" w:cs="Times New Roman"/>
        </w:rPr>
        <w:t>References</w:t>
      </w:r>
    </w:p>
    <w:p w14:paraId="4277BE66" w14:textId="487C487A" w:rsidR="001E698F" w:rsidRDefault="001E698F" w:rsidP="001E698F">
      <w:pPr>
        <w:pStyle w:val="NormalWeb"/>
        <w:spacing w:before="0" w:beforeAutospacing="0" w:after="0" w:afterAutospacing="0" w:line="480" w:lineRule="auto"/>
        <w:ind w:left="720" w:hanging="720"/>
      </w:pPr>
      <w:r>
        <w:t xml:space="preserve">Ganuza, A. (2024). </w:t>
      </w:r>
      <w:r>
        <w:rPr>
          <w:i/>
          <w:iCs/>
        </w:rPr>
        <w:t>About Alai Ganuza</w:t>
      </w:r>
      <w:r>
        <w:t xml:space="preserve">. AlaiGanuza. </w:t>
      </w:r>
      <w:hyperlink r:id="rId21" w:history="1">
        <w:r w:rsidRPr="001E0C0C">
          <w:rPr>
            <w:rStyle w:val="Hyperlink"/>
          </w:rPr>
          <w:t>https://alaiganuza.com/en-us/pages/about-me</w:t>
        </w:r>
      </w:hyperlink>
      <w:r>
        <w:t xml:space="preserve">. </w:t>
      </w:r>
    </w:p>
    <w:p w14:paraId="09430A95" w14:textId="7C6FA814" w:rsidR="008A37EA" w:rsidRDefault="008A37EA" w:rsidP="008A37EA">
      <w:pPr>
        <w:pStyle w:val="NormalWeb"/>
        <w:spacing w:before="0" w:beforeAutospacing="0" w:after="0" w:afterAutospacing="0" w:line="480" w:lineRule="auto"/>
        <w:ind w:left="720" w:hanging="720"/>
      </w:pPr>
      <w:r>
        <w:t xml:space="preserve">Gergely, J. (2021, November 4). </w:t>
      </w:r>
      <w:r>
        <w:rPr>
          <w:i/>
          <w:iCs/>
        </w:rPr>
        <w:t>Born in Israel, trained in NY, living in France, artist Guy Yanai defies labels</w:t>
      </w:r>
      <w:r>
        <w:t xml:space="preserve">. The Times of Isreal; RGB Media. </w:t>
      </w:r>
      <w:hyperlink r:id="rId22" w:history="1">
        <w:r w:rsidRPr="001E0C0C">
          <w:rPr>
            <w:rStyle w:val="Hyperlink"/>
          </w:rPr>
          <w:t>https://www.timesofisrael.com/born-in-israel-trained-in-ny-living-in-france-artist-guy-yanai-defies-labels/</w:t>
        </w:r>
      </w:hyperlink>
      <w:r>
        <w:t xml:space="preserve">. </w:t>
      </w:r>
    </w:p>
    <w:p w14:paraId="4C0B1756" w14:textId="39688A8B" w:rsidR="00207CF4" w:rsidRDefault="00207CF4" w:rsidP="00207CF4">
      <w:pPr>
        <w:pStyle w:val="NormalWeb"/>
        <w:spacing w:before="0" w:beforeAutospacing="0" w:after="0" w:afterAutospacing="0" w:line="480" w:lineRule="auto"/>
        <w:ind w:left="720" w:hanging="720"/>
      </w:pPr>
      <w:r>
        <w:t xml:space="preserve">Shryack, S. (2024). </w:t>
      </w:r>
      <w:r>
        <w:rPr>
          <w:i/>
          <w:iCs/>
        </w:rPr>
        <w:t>Gallery - Sari Not Sorry Art by Sari Shryack</w:t>
      </w:r>
      <w:r>
        <w:t>. Not Sorry Art</w:t>
      </w:r>
      <w:r>
        <w:rPr>
          <w:vertAlign w:val="superscript"/>
        </w:rPr>
        <w:t>TM</w:t>
      </w:r>
      <w:r>
        <w:t xml:space="preserve"> from Sari Shryack. </w:t>
      </w:r>
      <w:hyperlink r:id="rId23" w:history="1">
        <w:r w:rsidRPr="001E0C0C">
          <w:rPr>
            <w:rStyle w:val="Hyperlink"/>
          </w:rPr>
          <w:t>https://www.sari.studio/about</w:t>
        </w:r>
      </w:hyperlink>
      <w:r>
        <w:t xml:space="preserve">. </w:t>
      </w:r>
    </w:p>
    <w:p w14:paraId="394271EB" w14:textId="77777777" w:rsidR="00207CF4" w:rsidRDefault="00207CF4" w:rsidP="008A37EA">
      <w:pPr>
        <w:pStyle w:val="NormalWeb"/>
        <w:spacing w:before="0" w:beforeAutospacing="0" w:after="0" w:afterAutospacing="0" w:line="480" w:lineRule="auto"/>
        <w:ind w:left="720" w:hanging="720"/>
      </w:pPr>
    </w:p>
    <w:p w14:paraId="66A250E1" w14:textId="77777777" w:rsidR="008A37EA" w:rsidRPr="00CB00CF" w:rsidRDefault="008A37EA" w:rsidP="008A37EA">
      <w:pPr>
        <w:spacing w:before="100" w:beforeAutospacing="1" w:after="100" w:afterAutospacing="1"/>
        <w:jc w:val="center"/>
        <w:rPr>
          <w:rFonts w:ascii="Times New Roman" w:hAnsi="Times New Roman" w:cs="Times New Roman"/>
        </w:rPr>
      </w:pPr>
    </w:p>
    <w:sectPr w:rsidR="008A37EA" w:rsidRPr="00CB00CF" w:rsidSect="00511E63">
      <w:headerReference w:type="default" r:id="rId24"/>
      <w:footerReference w:type="even" r:id="rId25"/>
      <w:footerReference w:type="default" r:id="rId26"/>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147C00" w14:textId="77777777" w:rsidR="00BD7377" w:rsidRDefault="00BD7377" w:rsidP="001345A5">
      <w:r>
        <w:separator/>
      </w:r>
    </w:p>
  </w:endnote>
  <w:endnote w:type="continuationSeparator" w:id="0">
    <w:p w14:paraId="7F736005" w14:textId="77777777" w:rsidR="00BD7377" w:rsidRDefault="00BD7377" w:rsidP="001345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w:altName w:val="Times"/>
    <w:panose1 w:val="02020603050405020304"/>
    <w:charset w:val="00"/>
    <w:family w:val="roman"/>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56743" w14:textId="77777777" w:rsidR="00B447C9" w:rsidRDefault="00B447C9" w:rsidP="00896FD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67682D1" w14:textId="77777777" w:rsidR="00B447C9" w:rsidRDefault="00B447C9" w:rsidP="001345A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D15C4C" w14:textId="77777777" w:rsidR="00B447C9" w:rsidRDefault="00B447C9" w:rsidP="00896FD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6F0ACD">
      <w:rPr>
        <w:rStyle w:val="PageNumber"/>
        <w:noProof/>
      </w:rPr>
      <w:t>1</w:t>
    </w:r>
    <w:r>
      <w:rPr>
        <w:rStyle w:val="PageNumber"/>
      </w:rPr>
      <w:fldChar w:fldCharType="end"/>
    </w:r>
  </w:p>
  <w:p w14:paraId="1C6F6DBB" w14:textId="77777777" w:rsidR="00B447C9" w:rsidRDefault="00B447C9" w:rsidP="001345A5">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A66B4F" w14:textId="77777777" w:rsidR="00BD7377" w:rsidRDefault="00BD7377" w:rsidP="001345A5">
      <w:r>
        <w:separator/>
      </w:r>
    </w:p>
  </w:footnote>
  <w:footnote w:type="continuationSeparator" w:id="0">
    <w:p w14:paraId="45CD7A3C" w14:textId="77777777" w:rsidR="00BD7377" w:rsidRDefault="00BD7377" w:rsidP="001345A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1339FB" w14:textId="0D21DA0E" w:rsidR="00CB00CF" w:rsidRDefault="00CB00CF">
    <w:pPr>
      <w:pStyle w:val="Header"/>
    </w:pPr>
    <w:r>
      <w:t>Dr. Pilato_ARTE411_MiniLessonTemplate_202</w:t>
    </w:r>
    <w:r w:rsidR="001F68F6">
      <w:t>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E2B5F"/>
    <w:multiLevelType w:val="hybridMultilevel"/>
    <w:tmpl w:val="52E0C22C"/>
    <w:lvl w:ilvl="0" w:tplc="04090001">
      <w:start w:val="1"/>
      <w:numFmt w:val="bullet"/>
      <w:lvlText w:val=""/>
      <w:lvlJc w:val="left"/>
      <w:pPr>
        <w:ind w:left="4590" w:hanging="360"/>
      </w:pPr>
      <w:rPr>
        <w:rFonts w:ascii="Symbol" w:hAnsi="Symbol" w:hint="default"/>
      </w:rPr>
    </w:lvl>
    <w:lvl w:ilvl="1" w:tplc="04090003" w:tentative="1">
      <w:start w:val="1"/>
      <w:numFmt w:val="bullet"/>
      <w:lvlText w:val="o"/>
      <w:lvlJc w:val="left"/>
      <w:pPr>
        <w:ind w:left="5310" w:hanging="360"/>
      </w:pPr>
      <w:rPr>
        <w:rFonts w:ascii="Courier New" w:hAnsi="Courier New" w:cs="Courier New" w:hint="default"/>
      </w:rPr>
    </w:lvl>
    <w:lvl w:ilvl="2" w:tplc="04090005" w:tentative="1">
      <w:start w:val="1"/>
      <w:numFmt w:val="bullet"/>
      <w:lvlText w:val=""/>
      <w:lvlJc w:val="left"/>
      <w:pPr>
        <w:ind w:left="6030" w:hanging="360"/>
      </w:pPr>
      <w:rPr>
        <w:rFonts w:ascii="Wingdings" w:hAnsi="Wingdings" w:hint="default"/>
      </w:rPr>
    </w:lvl>
    <w:lvl w:ilvl="3" w:tplc="04090001" w:tentative="1">
      <w:start w:val="1"/>
      <w:numFmt w:val="bullet"/>
      <w:lvlText w:val=""/>
      <w:lvlJc w:val="left"/>
      <w:pPr>
        <w:ind w:left="6750" w:hanging="360"/>
      </w:pPr>
      <w:rPr>
        <w:rFonts w:ascii="Symbol" w:hAnsi="Symbol" w:hint="default"/>
      </w:rPr>
    </w:lvl>
    <w:lvl w:ilvl="4" w:tplc="04090003" w:tentative="1">
      <w:start w:val="1"/>
      <w:numFmt w:val="bullet"/>
      <w:lvlText w:val="o"/>
      <w:lvlJc w:val="left"/>
      <w:pPr>
        <w:ind w:left="7470" w:hanging="360"/>
      </w:pPr>
      <w:rPr>
        <w:rFonts w:ascii="Courier New" w:hAnsi="Courier New" w:cs="Courier New" w:hint="default"/>
      </w:rPr>
    </w:lvl>
    <w:lvl w:ilvl="5" w:tplc="04090005" w:tentative="1">
      <w:start w:val="1"/>
      <w:numFmt w:val="bullet"/>
      <w:lvlText w:val=""/>
      <w:lvlJc w:val="left"/>
      <w:pPr>
        <w:ind w:left="8190" w:hanging="360"/>
      </w:pPr>
      <w:rPr>
        <w:rFonts w:ascii="Wingdings" w:hAnsi="Wingdings" w:hint="default"/>
      </w:rPr>
    </w:lvl>
    <w:lvl w:ilvl="6" w:tplc="04090001" w:tentative="1">
      <w:start w:val="1"/>
      <w:numFmt w:val="bullet"/>
      <w:lvlText w:val=""/>
      <w:lvlJc w:val="left"/>
      <w:pPr>
        <w:ind w:left="8910" w:hanging="360"/>
      </w:pPr>
      <w:rPr>
        <w:rFonts w:ascii="Symbol" w:hAnsi="Symbol" w:hint="default"/>
      </w:rPr>
    </w:lvl>
    <w:lvl w:ilvl="7" w:tplc="04090003" w:tentative="1">
      <w:start w:val="1"/>
      <w:numFmt w:val="bullet"/>
      <w:lvlText w:val="o"/>
      <w:lvlJc w:val="left"/>
      <w:pPr>
        <w:ind w:left="9630" w:hanging="360"/>
      </w:pPr>
      <w:rPr>
        <w:rFonts w:ascii="Courier New" w:hAnsi="Courier New" w:cs="Courier New" w:hint="default"/>
      </w:rPr>
    </w:lvl>
    <w:lvl w:ilvl="8" w:tplc="04090005" w:tentative="1">
      <w:start w:val="1"/>
      <w:numFmt w:val="bullet"/>
      <w:lvlText w:val=""/>
      <w:lvlJc w:val="left"/>
      <w:pPr>
        <w:ind w:left="10350" w:hanging="360"/>
      </w:pPr>
      <w:rPr>
        <w:rFonts w:ascii="Wingdings" w:hAnsi="Wingdings" w:hint="default"/>
      </w:rPr>
    </w:lvl>
  </w:abstractNum>
  <w:abstractNum w:abstractNumId="1" w15:restartNumberingAfterBreak="0">
    <w:nsid w:val="208849BB"/>
    <w:multiLevelType w:val="multilevel"/>
    <w:tmpl w:val="829C41C4"/>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 w15:restartNumberingAfterBreak="0">
    <w:nsid w:val="2A9E3A98"/>
    <w:multiLevelType w:val="multilevel"/>
    <w:tmpl w:val="3BA8003A"/>
    <w:lvl w:ilvl="0">
      <w:start w:val="3"/>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3" w15:restartNumberingAfterBreak="0">
    <w:nsid w:val="2B5175DD"/>
    <w:multiLevelType w:val="multilevel"/>
    <w:tmpl w:val="BE122DC6"/>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4" w15:restartNumberingAfterBreak="0">
    <w:nsid w:val="3DF76E92"/>
    <w:multiLevelType w:val="multilevel"/>
    <w:tmpl w:val="4ACE4728"/>
    <w:lvl w:ilvl="0">
      <w:start w:val="2"/>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5" w15:restartNumberingAfterBreak="0">
    <w:nsid w:val="3E6D20A4"/>
    <w:multiLevelType w:val="hybridMultilevel"/>
    <w:tmpl w:val="F24AAA14"/>
    <w:lvl w:ilvl="0" w:tplc="04090013">
      <w:start w:val="1"/>
      <w:numFmt w:val="upperRoman"/>
      <w:lvlText w:val="%1."/>
      <w:lvlJc w:val="right"/>
      <w:pPr>
        <w:ind w:left="849" w:hanging="360"/>
      </w:pPr>
    </w:lvl>
    <w:lvl w:ilvl="1" w:tplc="04090019" w:tentative="1">
      <w:start w:val="1"/>
      <w:numFmt w:val="lowerLetter"/>
      <w:lvlText w:val="%2."/>
      <w:lvlJc w:val="left"/>
      <w:pPr>
        <w:ind w:left="1569" w:hanging="360"/>
      </w:pPr>
    </w:lvl>
    <w:lvl w:ilvl="2" w:tplc="0409001B" w:tentative="1">
      <w:start w:val="1"/>
      <w:numFmt w:val="lowerRoman"/>
      <w:lvlText w:val="%3."/>
      <w:lvlJc w:val="right"/>
      <w:pPr>
        <w:ind w:left="2289" w:hanging="180"/>
      </w:pPr>
    </w:lvl>
    <w:lvl w:ilvl="3" w:tplc="0409000F" w:tentative="1">
      <w:start w:val="1"/>
      <w:numFmt w:val="decimal"/>
      <w:lvlText w:val="%4."/>
      <w:lvlJc w:val="left"/>
      <w:pPr>
        <w:ind w:left="3009" w:hanging="360"/>
      </w:pPr>
    </w:lvl>
    <w:lvl w:ilvl="4" w:tplc="04090019" w:tentative="1">
      <w:start w:val="1"/>
      <w:numFmt w:val="lowerLetter"/>
      <w:lvlText w:val="%5."/>
      <w:lvlJc w:val="left"/>
      <w:pPr>
        <w:ind w:left="3729" w:hanging="360"/>
      </w:pPr>
    </w:lvl>
    <w:lvl w:ilvl="5" w:tplc="0409001B" w:tentative="1">
      <w:start w:val="1"/>
      <w:numFmt w:val="lowerRoman"/>
      <w:lvlText w:val="%6."/>
      <w:lvlJc w:val="right"/>
      <w:pPr>
        <w:ind w:left="4449" w:hanging="180"/>
      </w:pPr>
    </w:lvl>
    <w:lvl w:ilvl="6" w:tplc="0409000F" w:tentative="1">
      <w:start w:val="1"/>
      <w:numFmt w:val="decimal"/>
      <w:lvlText w:val="%7."/>
      <w:lvlJc w:val="left"/>
      <w:pPr>
        <w:ind w:left="5169" w:hanging="360"/>
      </w:pPr>
    </w:lvl>
    <w:lvl w:ilvl="7" w:tplc="04090019" w:tentative="1">
      <w:start w:val="1"/>
      <w:numFmt w:val="lowerLetter"/>
      <w:lvlText w:val="%8."/>
      <w:lvlJc w:val="left"/>
      <w:pPr>
        <w:ind w:left="5889" w:hanging="360"/>
      </w:pPr>
    </w:lvl>
    <w:lvl w:ilvl="8" w:tplc="0409001B" w:tentative="1">
      <w:start w:val="1"/>
      <w:numFmt w:val="lowerRoman"/>
      <w:lvlText w:val="%9."/>
      <w:lvlJc w:val="right"/>
      <w:pPr>
        <w:ind w:left="6609" w:hanging="180"/>
      </w:pPr>
    </w:lvl>
  </w:abstractNum>
  <w:abstractNum w:abstractNumId="6" w15:restartNumberingAfterBreak="0">
    <w:nsid w:val="45C0263A"/>
    <w:multiLevelType w:val="hybridMultilevel"/>
    <w:tmpl w:val="1EECC0E0"/>
    <w:lvl w:ilvl="0" w:tplc="5CD27C0A">
      <w:start w:val="1"/>
      <w:numFmt w:val="upperLetter"/>
      <w:lvlText w:val="%1."/>
      <w:lvlJc w:val="left"/>
      <w:pPr>
        <w:ind w:left="1080" w:hanging="360"/>
      </w:pPr>
      <w:rPr>
        <w:rFonts w:hint="default"/>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4B24685F"/>
    <w:multiLevelType w:val="hybridMultilevel"/>
    <w:tmpl w:val="C1707B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81F6E77"/>
    <w:multiLevelType w:val="multilevel"/>
    <w:tmpl w:val="BE122DC6"/>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9" w15:restartNumberingAfterBreak="0">
    <w:nsid w:val="76E920B7"/>
    <w:multiLevelType w:val="multilevel"/>
    <w:tmpl w:val="A8DA3FBA"/>
    <w:lvl w:ilvl="0">
      <w:start w:val="4"/>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num w:numId="1" w16cid:durableId="1942640137">
    <w:abstractNumId w:val="1"/>
  </w:num>
  <w:num w:numId="2" w16cid:durableId="1797941029">
    <w:abstractNumId w:val="4"/>
  </w:num>
  <w:num w:numId="3" w16cid:durableId="1795173527">
    <w:abstractNumId w:val="3"/>
  </w:num>
  <w:num w:numId="4" w16cid:durableId="1647278269">
    <w:abstractNumId w:val="2"/>
  </w:num>
  <w:num w:numId="5" w16cid:durableId="880940073">
    <w:abstractNumId w:val="9"/>
  </w:num>
  <w:num w:numId="6" w16cid:durableId="1716854446">
    <w:abstractNumId w:val="5"/>
  </w:num>
  <w:num w:numId="7" w16cid:durableId="1675036291">
    <w:abstractNumId w:val="8"/>
  </w:num>
  <w:num w:numId="8" w16cid:durableId="523176039">
    <w:abstractNumId w:val="0"/>
  </w:num>
  <w:num w:numId="9" w16cid:durableId="1958297929">
    <w:abstractNumId w:val="7"/>
  </w:num>
  <w:num w:numId="10" w16cid:durableId="166882514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6CD5"/>
    <w:rsid w:val="00017C0D"/>
    <w:rsid w:val="00024CF6"/>
    <w:rsid w:val="00030E29"/>
    <w:rsid w:val="00044D54"/>
    <w:rsid w:val="00047701"/>
    <w:rsid w:val="000752BA"/>
    <w:rsid w:val="000D0658"/>
    <w:rsid w:val="000D4F95"/>
    <w:rsid w:val="0010217A"/>
    <w:rsid w:val="00107949"/>
    <w:rsid w:val="001246C5"/>
    <w:rsid w:val="001345A5"/>
    <w:rsid w:val="00143948"/>
    <w:rsid w:val="00170A96"/>
    <w:rsid w:val="001712A7"/>
    <w:rsid w:val="00172EAD"/>
    <w:rsid w:val="00193C98"/>
    <w:rsid w:val="001B74C5"/>
    <w:rsid w:val="001D3F42"/>
    <w:rsid w:val="001E698F"/>
    <w:rsid w:val="001F68F6"/>
    <w:rsid w:val="00207CF4"/>
    <w:rsid w:val="002213D5"/>
    <w:rsid w:val="00221EBD"/>
    <w:rsid w:val="00265A5A"/>
    <w:rsid w:val="00295CCF"/>
    <w:rsid w:val="002C1B9A"/>
    <w:rsid w:val="00331596"/>
    <w:rsid w:val="00341322"/>
    <w:rsid w:val="00361ED8"/>
    <w:rsid w:val="0036372A"/>
    <w:rsid w:val="003842A1"/>
    <w:rsid w:val="00387862"/>
    <w:rsid w:val="0039068B"/>
    <w:rsid w:val="003951DF"/>
    <w:rsid w:val="003A7068"/>
    <w:rsid w:val="003B005D"/>
    <w:rsid w:val="003C5B8B"/>
    <w:rsid w:val="003F3B90"/>
    <w:rsid w:val="003F661A"/>
    <w:rsid w:val="0040047F"/>
    <w:rsid w:val="004068B6"/>
    <w:rsid w:val="004121CB"/>
    <w:rsid w:val="00440381"/>
    <w:rsid w:val="00445B08"/>
    <w:rsid w:val="004513DA"/>
    <w:rsid w:val="00455280"/>
    <w:rsid w:val="00474363"/>
    <w:rsid w:val="00481BA9"/>
    <w:rsid w:val="004951C4"/>
    <w:rsid w:val="004D11E4"/>
    <w:rsid w:val="004D2A07"/>
    <w:rsid w:val="00511E63"/>
    <w:rsid w:val="0054677F"/>
    <w:rsid w:val="005875EC"/>
    <w:rsid w:val="00592A4F"/>
    <w:rsid w:val="00594019"/>
    <w:rsid w:val="005B6A23"/>
    <w:rsid w:val="005C190B"/>
    <w:rsid w:val="00615FBA"/>
    <w:rsid w:val="00616CF0"/>
    <w:rsid w:val="00625E7C"/>
    <w:rsid w:val="0062625F"/>
    <w:rsid w:val="00646285"/>
    <w:rsid w:val="00654BA6"/>
    <w:rsid w:val="0066785F"/>
    <w:rsid w:val="00681528"/>
    <w:rsid w:val="006B1228"/>
    <w:rsid w:val="006E3332"/>
    <w:rsid w:val="006F0ACD"/>
    <w:rsid w:val="007349E6"/>
    <w:rsid w:val="00761357"/>
    <w:rsid w:val="00761957"/>
    <w:rsid w:val="0078301A"/>
    <w:rsid w:val="007A6AC3"/>
    <w:rsid w:val="007A7102"/>
    <w:rsid w:val="007B2DC0"/>
    <w:rsid w:val="007C52FA"/>
    <w:rsid w:val="007E4FB1"/>
    <w:rsid w:val="00821A5F"/>
    <w:rsid w:val="00823FBF"/>
    <w:rsid w:val="008248C2"/>
    <w:rsid w:val="00833E9D"/>
    <w:rsid w:val="008347B3"/>
    <w:rsid w:val="00856C5D"/>
    <w:rsid w:val="00862025"/>
    <w:rsid w:val="0087599C"/>
    <w:rsid w:val="00883C57"/>
    <w:rsid w:val="0088588F"/>
    <w:rsid w:val="008918F9"/>
    <w:rsid w:val="00896A72"/>
    <w:rsid w:val="00896FD1"/>
    <w:rsid w:val="008A37EA"/>
    <w:rsid w:val="008B1C9D"/>
    <w:rsid w:val="008B5C99"/>
    <w:rsid w:val="008C089F"/>
    <w:rsid w:val="008C308F"/>
    <w:rsid w:val="008D0965"/>
    <w:rsid w:val="008F13AB"/>
    <w:rsid w:val="008F214D"/>
    <w:rsid w:val="008F6D7E"/>
    <w:rsid w:val="0090646C"/>
    <w:rsid w:val="00907E70"/>
    <w:rsid w:val="00921451"/>
    <w:rsid w:val="009359A5"/>
    <w:rsid w:val="009506AF"/>
    <w:rsid w:val="00962B6E"/>
    <w:rsid w:val="0096343D"/>
    <w:rsid w:val="00971442"/>
    <w:rsid w:val="00995A91"/>
    <w:rsid w:val="009A3607"/>
    <w:rsid w:val="009B60F2"/>
    <w:rsid w:val="009E5EA2"/>
    <w:rsid w:val="00A07812"/>
    <w:rsid w:val="00A233E0"/>
    <w:rsid w:val="00A47445"/>
    <w:rsid w:val="00AE3ABD"/>
    <w:rsid w:val="00B35065"/>
    <w:rsid w:val="00B447C9"/>
    <w:rsid w:val="00B64ED0"/>
    <w:rsid w:val="00B76CD5"/>
    <w:rsid w:val="00BA798E"/>
    <w:rsid w:val="00BA7F24"/>
    <w:rsid w:val="00BD7377"/>
    <w:rsid w:val="00C10485"/>
    <w:rsid w:val="00C14872"/>
    <w:rsid w:val="00C27914"/>
    <w:rsid w:val="00C532B0"/>
    <w:rsid w:val="00C640EC"/>
    <w:rsid w:val="00C6708F"/>
    <w:rsid w:val="00C90F76"/>
    <w:rsid w:val="00CA5A51"/>
    <w:rsid w:val="00CB00CF"/>
    <w:rsid w:val="00CC7B3C"/>
    <w:rsid w:val="00CF029D"/>
    <w:rsid w:val="00CF6295"/>
    <w:rsid w:val="00D02179"/>
    <w:rsid w:val="00D163E9"/>
    <w:rsid w:val="00D70A00"/>
    <w:rsid w:val="00D77BBC"/>
    <w:rsid w:val="00DC63A1"/>
    <w:rsid w:val="00DC7166"/>
    <w:rsid w:val="00DE001E"/>
    <w:rsid w:val="00DE3F15"/>
    <w:rsid w:val="00DE5D02"/>
    <w:rsid w:val="00E01C9D"/>
    <w:rsid w:val="00E25996"/>
    <w:rsid w:val="00E35869"/>
    <w:rsid w:val="00E409C6"/>
    <w:rsid w:val="00E4376A"/>
    <w:rsid w:val="00E756A8"/>
    <w:rsid w:val="00EB16C5"/>
    <w:rsid w:val="00EB261C"/>
    <w:rsid w:val="00EB5CC7"/>
    <w:rsid w:val="00EB6AE7"/>
    <w:rsid w:val="00EC6BC9"/>
    <w:rsid w:val="00ED1AAA"/>
    <w:rsid w:val="00EE1CD7"/>
    <w:rsid w:val="00EE1DD7"/>
    <w:rsid w:val="00EE4EE0"/>
    <w:rsid w:val="00EE6D63"/>
    <w:rsid w:val="00EF0540"/>
    <w:rsid w:val="00F02782"/>
    <w:rsid w:val="00F02D79"/>
    <w:rsid w:val="00F118E5"/>
    <w:rsid w:val="00F301F6"/>
    <w:rsid w:val="00FB1C33"/>
    <w:rsid w:val="00FB5C0D"/>
    <w:rsid w:val="00FD0562"/>
    <w:rsid w:val="00FD1E7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60022CA"/>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511E63"/>
    <w:pPr>
      <w:spacing w:before="100" w:beforeAutospacing="1" w:after="100" w:afterAutospacing="1"/>
      <w:outlineLvl w:val="0"/>
    </w:pPr>
    <w:rPr>
      <w:rFonts w:ascii="Times" w:hAnsi="Times"/>
      <w:b/>
      <w:bCs/>
      <w:kern w:val="36"/>
      <w:sz w:val="48"/>
      <w:szCs w:val="48"/>
    </w:rPr>
  </w:style>
  <w:style w:type="paragraph" w:styleId="Heading2">
    <w:name w:val="heading 2"/>
    <w:basedOn w:val="Normal"/>
    <w:link w:val="Heading2Char"/>
    <w:uiPriority w:val="9"/>
    <w:qFormat/>
    <w:rsid w:val="00511E63"/>
    <w:pPr>
      <w:spacing w:before="100" w:beforeAutospacing="1" w:after="100" w:afterAutospacing="1"/>
      <w:outlineLvl w:val="1"/>
    </w:pPr>
    <w:rPr>
      <w:rFonts w:ascii="Times" w:hAnsi="Times"/>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11E63"/>
    <w:rPr>
      <w:rFonts w:ascii="Times" w:hAnsi="Times"/>
      <w:b/>
      <w:bCs/>
      <w:kern w:val="36"/>
      <w:sz w:val="48"/>
      <w:szCs w:val="48"/>
    </w:rPr>
  </w:style>
  <w:style w:type="character" w:customStyle="1" w:styleId="Heading2Char">
    <w:name w:val="Heading 2 Char"/>
    <w:basedOn w:val="DefaultParagraphFont"/>
    <w:link w:val="Heading2"/>
    <w:uiPriority w:val="9"/>
    <w:rsid w:val="00511E63"/>
    <w:rPr>
      <w:rFonts w:ascii="Times" w:hAnsi="Times"/>
      <w:b/>
      <w:bCs/>
      <w:sz w:val="36"/>
      <w:szCs w:val="36"/>
    </w:rPr>
  </w:style>
  <w:style w:type="character" w:customStyle="1" w:styleId="grame">
    <w:name w:val="grame"/>
    <w:basedOn w:val="DefaultParagraphFont"/>
    <w:rsid w:val="00511E63"/>
  </w:style>
  <w:style w:type="paragraph" w:styleId="ListParagraph">
    <w:name w:val="List Paragraph"/>
    <w:basedOn w:val="Normal"/>
    <w:uiPriority w:val="34"/>
    <w:qFormat/>
    <w:rsid w:val="00511E63"/>
    <w:pPr>
      <w:spacing w:before="100" w:beforeAutospacing="1" w:after="100" w:afterAutospacing="1"/>
    </w:pPr>
    <w:rPr>
      <w:rFonts w:ascii="Times" w:hAnsi="Times"/>
      <w:sz w:val="20"/>
      <w:szCs w:val="20"/>
    </w:rPr>
  </w:style>
  <w:style w:type="paragraph" w:styleId="Header">
    <w:name w:val="header"/>
    <w:basedOn w:val="Normal"/>
    <w:link w:val="HeaderChar"/>
    <w:uiPriority w:val="99"/>
    <w:unhideWhenUsed/>
    <w:rsid w:val="001345A5"/>
    <w:pPr>
      <w:tabs>
        <w:tab w:val="center" w:pos="4320"/>
        <w:tab w:val="right" w:pos="8640"/>
      </w:tabs>
    </w:pPr>
  </w:style>
  <w:style w:type="character" w:customStyle="1" w:styleId="HeaderChar">
    <w:name w:val="Header Char"/>
    <w:basedOn w:val="DefaultParagraphFont"/>
    <w:link w:val="Header"/>
    <w:uiPriority w:val="99"/>
    <w:rsid w:val="001345A5"/>
  </w:style>
  <w:style w:type="character" w:styleId="PageNumber">
    <w:name w:val="page number"/>
    <w:basedOn w:val="DefaultParagraphFont"/>
    <w:uiPriority w:val="99"/>
    <w:semiHidden/>
    <w:unhideWhenUsed/>
    <w:rsid w:val="001345A5"/>
  </w:style>
  <w:style w:type="paragraph" w:styleId="Footer">
    <w:name w:val="footer"/>
    <w:basedOn w:val="Normal"/>
    <w:link w:val="FooterChar"/>
    <w:uiPriority w:val="99"/>
    <w:unhideWhenUsed/>
    <w:rsid w:val="001345A5"/>
    <w:pPr>
      <w:tabs>
        <w:tab w:val="center" w:pos="4320"/>
        <w:tab w:val="right" w:pos="8640"/>
      </w:tabs>
    </w:pPr>
  </w:style>
  <w:style w:type="character" w:customStyle="1" w:styleId="FooterChar">
    <w:name w:val="Footer Char"/>
    <w:basedOn w:val="DefaultParagraphFont"/>
    <w:link w:val="Footer"/>
    <w:uiPriority w:val="99"/>
    <w:rsid w:val="001345A5"/>
  </w:style>
  <w:style w:type="paragraph" w:styleId="CommentText">
    <w:name w:val="annotation text"/>
    <w:basedOn w:val="Normal"/>
    <w:link w:val="CommentTextChar"/>
    <w:uiPriority w:val="99"/>
    <w:semiHidden/>
    <w:unhideWhenUsed/>
    <w:rsid w:val="00170A96"/>
    <w:rPr>
      <w:sz w:val="20"/>
      <w:szCs w:val="20"/>
    </w:rPr>
  </w:style>
  <w:style w:type="character" w:customStyle="1" w:styleId="CommentTextChar">
    <w:name w:val="Comment Text Char"/>
    <w:basedOn w:val="DefaultParagraphFont"/>
    <w:link w:val="CommentText"/>
    <w:uiPriority w:val="99"/>
    <w:semiHidden/>
    <w:rsid w:val="00170A96"/>
    <w:rPr>
      <w:sz w:val="20"/>
      <w:szCs w:val="20"/>
    </w:rPr>
  </w:style>
  <w:style w:type="character" w:styleId="Hyperlink">
    <w:name w:val="Hyperlink"/>
    <w:basedOn w:val="DefaultParagraphFont"/>
    <w:uiPriority w:val="99"/>
    <w:unhideWhenUsed/>
    <w:rsid w:val="00170A96"/>
    <w:rPr>
      <w:color w:val="0000FF" w:themeColor="hyperlink"/>
      <w:u w:val="single"/>
    </w:rPr>
  </w:style>
  <w:style w:type="character" w:styleId="SubtleEmphasis">
    <w:name w:val="Subtle Emphasis"/>
    <w:basedOn w:val="DefaultParagraphFont"/>
    <w:uiPriority w:val="19"/>
    <w:qFormat/>
    <w:rsid w:val="00971442"/>
    <w:rPr>
      <w:i/>
      <w:iCs/>
      <w:color w:val="404040" w:themeColor="text1" w:themeTint="BF"/>
    </w:rPr>
  </w:style>
  <w:style w:type="table" w:styleId="TableGridLight">
    <w:name w:val="Grid Table Light"/>
    <w:basedOn w:val="TableNormal"/>
    <w:uiPriority w:val="40"/>
    <w:rsid w:val="00CB00CF"/>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FollowedHyperlink">
    <w:name w:val="FollowedHyperlink"/>
    <w:basedOn w:val="DefaultParagraphFont"/>
    <w:uiPriority w:val="99"/>
    <w:semiHidden/>
    <w:unhideWhenUsed/>
    <w:rsid w:val="00896A72"/>
    <w:rPr>
      <w:color w:val="800080" w:themeColor="followedHyperlink"/>
      <w:u w:val="single"/>
    </w:rPr>
  </w:style>
  <w:style w:type="paragraph" w:styleId="NormalWeb">
    <w:name w:val="Normal (Web)"/>
    <w:basedOn w:val="Normal"/>
    <w:uiPriority w:val="99"/>
    <w:unhideWhenUsed/>
    <w:rsid w:val="008A37EA"/>
    <w:pPr>
      <w:spacing w:before="100" w:beforeAutospacing="1" w:after="100" w:afterAutospacing="1"/>
    </w:pPr>
    <w:rPr>
      <w:rFonts w:ascii="Times New Roman" w:eastAsia="Times New Roman" w:hAnsi="Times New Roman" w:cs="Times New Roman"/>
    </w:rPr>
  </w:style>
  <w:style w:type="character" w:styleId="UnresolvedMention">
    <w:name w:val="Unresolved Mention"/>
    <w:basedOn w:val="DefaultParagraphFont"/>
    <w:uiPriority w:val="99"/>
    <w:rsid w:val="008A37E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923367">
      <w:bodyDiv w:val="1"/>
      <w:marLeft w:val="0"/>
      <w:marRight w:val="0"/>
      <w:marTop w:val="0"/>
      <w:marBottom w:val="0"/>
      <w:divBdr>
        <w:top w:val="none" w:sz="0" w:space="0" w:color="auto"/>
        <w:left w:val="none" w:sz="0" w:space="0" w:color="auto"/>
        <w:bottom w:val="none" w:sz="0" w:space="0" w:color="auto"/>
        <w:right w:val="none" w:sz="0" w:space="0" w:color="auto"/>
      </w:divBdr>
      <w:divsChild>
        <w:div w:id="1211070115">
          <w:marLeft w:val="-720"/>
          <w:marRight w:val="0"/>
          <w:marTop w:val="0"/>
          <w:marBottom w:val="0"/>
          <w:divBdr>
            <w:top w:val="none" w:sz="0" w:space="0" w:color="auto"/>
            <w:left w:val="none" w:sz="0" w:space="0" w:color="auto"/>
            <w:bottom w:val="none" w:sz="0" w:space="0" w:color="auto"/>
            <w:right w:val="none" w:sz="0" w:space="0" w:color="auto"/>
          </w:divBdr>
        </w:div>
      </w:divsChild>
    </w:div>
    <w:div w:id="384065023">
      <w:bodyDiv w:val="1"/>
      <w:marLeft w:val="0"/>
      <w:marRight w:val="0"/>
      <w:marTop w:val="0"/>
      <w:marBottom w:val="0"/>
      <w:divBdr>
        <w:top w:val="none" w:sz="0" w:space="0" w:color="auto"/>
        <w:left w:val="none" w:sz="0" w:space="0" w:color="auto"/>
        <w:bottom w:val="none" w:sz="0" w:space="0" w:color="auto"/>
        <w:right w:val="none" w:sz="0" w:space="0" w:color="auto"/>
      </w:divBdr>
    </w:div>
    <w:div w:id="485705106">
      <w:bodyDiv w:val="1"/>
      <w:marLeft w:val="0"/>
      <w:marRight w:val="0"/>
      <w:marTop w:val="0"/>
      <w:marBottom w:val="0"/>
      <w:divBdr>
        <w:top w:val="none" w:sz="0" w:space="0" w:color="auto"/>
        <w:left w:val="none" w:sz="0" w:space="0" w:color="auto"/>
        <w:bottom w:val="none" w:sz="0" w:space="0" w:color="auto"/>
        <w:right w:val="none" w:sz="0" w:space="0" w:color="auto"/>
      </w:divBdr>
      <w:divsChild>
        <w:div w:id="1071200026">
          <w:marLeft w:val="0"/>
          <w:marRight w:val="0"/>
          <w:marTop w:val="0"/>
          <w:marBottom w:val="0"/>
          <w:divBdr>
            <w:top w:val="none" w:sz="0" w:space="0" w:color="auto"/>
            <w:left w:val="none" w:sz="0" w:space="0" w:color="auto"/>
            <w:bottom w:val="none" w:sz="0" w:space="0" w:color="auto"/>
            <w:right w:val="none" w:sz="0" w:space="0" w:color="auto"/>
          </w:divBdr>
        </w:div>
        <w:div w:id="123742581">
          <w:marLeft w:val="0"/>
          <w:marRight w:val="0"/>
          <w:marTop w:val="0"/>
          <w:marBottom w:val="0"/>
          <w:divBdr>
            <w:top w:val="none" w:sz="0" w:space="0" w:color="auto"/>
            <w:left w:val="none" w:sz="0" w:space="0" w:color="auto"/>
            <w:bottom w:val="none" w:sz="0" w:space="0" w:color="auto"/>
            <w:right w:val="none" w:sz="0" w:space="0" w:color="auto"/>
          </w:divBdr>
        </w:div>
        <w:div w:id="1903248563">
          <w:marLeft w:val="0"/>
          <w:marRight w:val="0"/>
          <w:marTop w:val="0"/>
          <w:marBottom w:val="0"/>
          <w:divBdr>
            <w:top w:val="none" w:sz="0" w:space="0" w:color="auto"/>
            <w:left w:val="none" w:sz="0" w:space="0" w:color="auto"/>
            <w:bottom w:val="none" w:sz="0" w:space="0" w:color="auto"/>
            <w:right w:val="none" w:sz="0" w:space="0" w:color="auto"/>
          </w:divBdr>
        </w:div>
        <w:div w:id="588269367">
          <w:marLeft w:val="0"/>
          <w:marRight w:val="0"/>
          <w:marTop w:val="0"/>
          <w:marBottom w:val="0"/>
          <w:divBdr>
            <w:top w:val="none" w:sz="0" w:space="0" w:color="auto"/>
            <w:left w:val="none" w:sz="0" w:space="0" w:color="auto"/>
            <w:bottom w:val="none" w:sz="0" w:space="0" w:color="auto"/>
            <w:right w:val="none" w:sz="0" w:space="0" w:color="auto"/>
          </w:divBdr>
        </w:div>
        <w:div w:id="907806845">
          <w:marLeft w:val="0"/>
          <w:marRight w:val="0"/>
          <w:marTop w:val="0"/>
          <w:marBottom w:val="0"/>
          <w:divBdr>
            <w:top w:val="none" w:sz="0" w:space="0" w:color="auto"/>
            <w:left w:val="none" w:sz="0" w:space="0" w:color="auto"/>
            <w:bottom w:val="none" w:sz="0" w:space="0" w:color="auto"/>
            <w:right w:val="none" w:sz="0" w:space="0" w:color="auto"/>
          </w:divBdr>
        </w:div>
        <w:div w:id="816146823">
          <w:marLeft w:val="0"/>
          <w:marRight w:val="0"/>
          <w:marTop w:val="0"/>
          <w:marBottom w:val="0"/>
          <w:divBdr>
            <w:top w:val="none" w:sz="0" w:space="0" w:color="auto"/>
            <w:left w:val="none" w:sz="0" w:space="0" w:color="auto"/>
            <w:bottom w:val="none" w:sz="0" w:space="0" w:color="auto"/>
            <w:right w:val="none" w:sz="0" w:space="0" w:color="auto"/>
          </w:divBdr>
        </w:div>
        <w:div w:id="441845564">
          <w:marLeft w:val="0"/>
          <w:marRight w:val="0"/>
          <w:marTop w:val="0"/>
          <w:marBottom w:val="0"/>
          <w:divBdr>
            <w:top w:val="none" w:sz="0" w:space="0" w:color="auto"/>
            <w:left w:val="none" w:sz="0" w:space="0" w:color="auto"/>
            <w:bottom w:val="none" w:sz="0" w:space="0" w:color="auto"/>
            <w:right w:val="none" w:sz="0" w:space="0" w:color="auto"/>
          </w:divBdr>
        </w:div>
      </w:divsChild>
    </w:div>
    <w:div w:id="628970296">
      <w:bodyDiv w:val="1"/>
      <w:marLeft w:val="0"/>
      <w:marRight w:val="0"/>
      <w:marTop w:val="0"/>
      <w:marBottom w:val="0"/>
      <w:divBdr>
        <w:top w:val="none" w:sz="0" w:space="0" w:color="auto"/>
        <w:left w:val="none" w:sz="0" w:space="0" w:color="auto"/>
        <w:bottom w:val="none" w:sz="0" w:space="0" w:color="auto"/>
        <w:right w:val="none" w:sz="0" w:space="0" w:color="auto"/>
      </w:divBdr>
    </w:div>
    <w:div w:id="723455884">
      <w:bodyDiv w:val="1"/>
      <w:marLeft w:val="0"/>
      <w:marRight w:val="0"/>
      <w:marTop w:val="0"/>
      <w:marBottom w:val="0"/>
      <w:divBdr>
        <w:top w:val="none" w:sz="0" w:space="0" w:color="auto"/>
        <w:left w:val="none" w:sz="0" w:space="0" w:color="auto"/>
        <w:bottom w:val="none" w:sz="0" w:space="0" w:color="auto"/>
        <w:right w:val="none" w:sz="0" w:space="0" w:color="auto"/>
      </w:divBdr>
      <w:divsChild>
        <w:div w:id="1538467370">
          <w:marLeft w:val="-720"/>
          <w:marRight w:val="0"/>
          <w:marTop w:val="0"/>
          <w:marBottom w:val="0"/>
          <w:divBdr>
            <w:top w:val="none" w:sz="0" w:space="0" w:color="auto"/>
            <w:left w:val="none" w:sz="0" w:space="0" w:color="auto"/>
            <w:bottom w:val="none" w:sz="0" w:space="0" w:color="auto"/>
            <w:right w:val="none" w:sz="0" w:space="0" w:color="auto"/>
          </w:divBdr>
        </w:div>
      </w:divsChild>
    </w:div>
    <w:div w:id="816530632">
      <w:bodyDiv w:val="1"/>
      <w:marLeft w:val="0"/>
      <w:marRight w:val="0"/>
      <w:marTop w:val="0"/>
      <w:marBottom w:val="0"/>
      <w:divBdr>
        <w:top w:val="none" w:sz="0" w:space="0" w:color="auto"/>
        <w:left w:val="none" w:sz="0" w:space="0" w:color="auto"/>
        <w:bottom w:val="none" w:sz="0" w:space="0" w:color="auto"/>
        <w:right w:val="none" w:sz="0" w:space="0" w:color="auto"/>
      </w:divBdr>
      <w:divsChild>
        <w:div w:id="1297491551">
          <w:marLeft w:val="-720"/>
          <w:marRight w:val="0"/>
          <w:marTop w:val="0"/>
          <w:marBottom w:val="0"/>
          <w:divBdr>
            <w:top w:val="none" w:sz="0" w:space="0" w:color="auto"/>
            <w:left w:val="none" w:sz="0" w:space="0" w:color="auto"/>
            <w:bottom w:val="none" w:sz="0" w:space="0" w:color="auto"/>
            <w:right w:val="none" w:sz="0" w:space="0" w:color="auto"/>
          </w:divBdr>
        </w:div>
      </w:divsChild>
    </w:div>
    <w:div w:id="822893712">
      <w:bodyDiv w:val="1"/>
      <w:marLeft w:val="0"/>
      <w:marRight w:val="0"/>
      <w:marTop w:val="0"/>
      <w:marBottom w:val="0"/>
      <w:divBdr>
        <w:top w:val="none" w:sz="0" w:space="0" w:color="auto"/>
        <w:left w:val="none" w:sz="0" w:space="0" w:color="auto"/>
        <w:bottom w:val="none" w:sz="0" w:space="0" w:color="auto"/>
        <w:right w:val="none" w:sz="0" w:space="0" w:color="auto"/>
      </w:divBdr>
      <w:divsChild>
        <w:div w:id="1524787052">
          <w:marLeft w:val="-720"/>
          <w:marRight w:val="0"/>
          <w:marTop w:val="0"/>
          <w:marBottom w:val="0"/>
          <w:divBdr>
            <w:top w:val="none" w:sz="0" w:space="0" w:color="auto"/>
            <w:left w:val="none" w:sz="0" w:space="0" w:color="auto"/>
            <w:bottom w:val="none" w:sz="0" w:space="0" w:color="auto"/>
            <w:right w:val="none" w:sz="0" w:space="0" w:color="auto"/>
          </w:divBdr>
        </w:div>
      </w:divsChild>
    </w:div>
    <w:div w:id="1067149411">
      <w:bodyDiv w:val="1"/>
      <w:marLeft w:val="0"/>
      <w:marRight w:val="0"/>
      <w:marTop w:val="0"/>
      <w:marBottom w:val="0"/>
      <w:divBdr>
        <w:top w:val="none" w:sz="0" w:space="0" w:color="auto"/>
        <w:left w:val="none" w:sz="0" w:space="0" w:color="auto"/>
        <w:bottom w:val="none" w:sz="0" w:space="0" w:color="auto"/>
        <w:right w:val="none" w:sz="0" w:space="0" w:color="auto"/>
      </w:divBdr>
    </w:div>
    <w:div w:id="1458790896">
      <w:bodyDiv w:val="1"/>
      <w:marLeft w:val="0"/>
      <w:marRight w:val="0"/>
      <w:marTop w:val="0"/>
      <w:marBottom w:val="0"/>
      <w:divBdr>
        <w:top w:val="none" w:sz="0" w:space="0" w:color="auto"/>
        <w:left w:val="none" w:sz="0" w:space="0" w:color="auto"/>
        <w:bottom w:val="none" w:sz="0" w:space="0" w:color="auto"/>
        <w:right w:val="none" w:sz="0" w:space="0" w:color="auto"/>
      </w:divBdr>
    </w:div>
    <w:div w:id="1459184281">
      <w:bodyDiv w:val="1"/>
      <w:marLeft w:val="0"/>
      <w:marRight w:val="0"/>
      <w:marTop w:val="0"/>
      <w:marBottom w:val="0"/>
      <w:divBdr>
        <w:top w:val="none" w:sz="0" w:space="0" w:color="auto"/>
        <w:left w:val="none" w:sz="0" w:space="0" w:color="auto"/>
        <w:bottom w:val="none" w:sz="0" w:space="0" w:color="auto"/>
        <w:right w:val="none" w:sz="0" w:space="0" w:color="auto"/>
      </w:divBdr>
    </w:div>
    <w:div w:id="1661225343">
      <w:bodyDiv w:val="1"/>
      <w:marLeft w:val="0"/>
      <w:marRight w:val="0"/>
      <w:marTop w:val="0"/>
      <w:marBottom w:val="0"/>
      <w:divBdr>
        <w:top w:val="none" w:sz="0" w:space="0" w:color="auto"/>
        <w:left w:val="none" w:sz="0" w:space="0" w:color="auto"/>
        <w:bottom w:val="none" w:sz="0" w:space="0" w:color="auto"/>
        <w:right w:val="none" w:sz="0" w:space="0" w:color="auto"/>
      </w:divBdr>
      <w:divsChild>
        <w:div w:id="2025936568">
          <w:marLeft w:val="0"/>
          <w:marRight w:val="0"/>
          <w:marTop w:val="0"/>
          <w:marBottom w:val="0"/>
          <w:divBdr>
            <w:top w:val="none" w:sz="0" w:space="0" w:color="auto"/>
            <w:left w:val="none" w:sz="0" w:space="0" w:color="auto"/>
            <w:bottom w:val="none" w:sz="0" w:space="0" w:color="auto"/>
            <w:right w:val="none" w:sz="0" w:space="0" w:color="auto"/>
          </w:divBdr>
          <w:divsChild>
            <w:div w:id="2047634047">
              <w:marLeft w:val="0"/>
              <w:marRight w:val="0"/>
              <w:marTop w:val="0"/>
              <w:marBottom w:val="0"/>
              <w:divBdr>
                <w:top w:val="none" w:sz="0" w:space="0" w:color="auto"/>
                <w:left w:val="none" w:sz="0" w:space="0" w:color="auto"/>
                <w:bottom w:val="single" w:sz="12" w:space="1" w:color="auto"/>
                <w:right w:val="none" w:sz="0" w:space="0" w:color="auto"/>
              </w:divBdr>
            </w:div>
          </w:divsChild>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arteducators.org/learn-tools/articles/219-national-visual-arts-standards-at-a-glance" TargetMode="External"/><Relationship Id="rId13" Type="http://schemas.openxmlformats.org/officeDocument/2006/relationships/hyperlink" Target="Vredenburg_High%20SchoolMiniLesson_1-18-2024.pptx" TargetMode="External"/><Relationship Id="rId18" Type="http://schemas.openxmlformats.org/officeDocument/2006/relationships/image" Target="media/image5.jpeg"/><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hyperlink" Target="https://alaiganuza.com/en-us/pages/about-me" TargetMode="External"/><Relationship Id="rId7" Type="http://schemas.openxmlformats.org/officeDocument/2006/relationships/endnotes" Target="endnotes.xml"/><Relationship Id="rId12" Type="http://schemas.openxmlformats.org/officeDocument/2006/relationships/hyperlink" Target="https://www.timesofisrael.com/born-in-israel-trained-in-ny-living-in-france-artist-guy-yanai-defies-labels/" TargetMode="External"/><Relationship Id="rId17" Type="http://schemas.openxmlformats.org/officeDocument/2006/relationships/image" Target="media/image4.jpe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alaiganuza.com/en-us" TargetMode="External"/><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hyperlink" Target="https://www.sari.studio/about" TargetMode="External"/><Relationship Id="rId28" Type="http://schemas.openxmlformats.org/officeDocument/2006/relationships/theme" Target="theme/theme1.xml"/><Relationship Id="rId10" Type="http://schemas.openxmlformats.org/officeDocument/2006/relationships/hyperlink" Target="https://www.sari.studio/" TargetMode="External"/><Relationship Id="rId19" Type="http://schemas.openxmlformats.org/officeDocument/2006/relationships/image" Target="media/image6.jpeg"/><Relationship Id="rId4" Type="http://schemas.openxmlformats.org/officeDocument/2006/relationships/settings" Target="settings.xml"/><Relationship Id="rId9" Type="http://schemas.openxmlformats.org/officeDocument/2006/relationships/hyperlink" Target="http://www.doe.virginia.gov/testing/sol/standards_docs/fine_arts/2013/visual_arts/std_finearts_visualarts.pdf" TargetMode="External"/><Relationship Id="rId14" Type="http://schemas.openxmlformats.org/officeDocument/2006/relationships/image" Target="media/image1.jpeg"/><Relationship Id="rId22" Type="http://schemas.openxmlformats.org/officeDocument/2006/relationships/hyperlink" Target="https://www.timesofisrael.com/born-in-israel-trained-in-ny-living-in-france-artist-guy-yanai-defies-labels/" TargetMode="Externa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401F213-C61F-5B44-B1BD-6A69AEFDA7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2481</TotalTime>
  <Pages>12</Pages>
  <Words>3437</Words>
  <Characters>19597</Characters>
  <Application>Microsoft Office Word</Application>
  <DocSecurity>0</DocSecurity>
  <Lines>163</Lines>
  <Paragraphs>45</Paragraphs>
  <ScaleCrop>false</ScaleCrop>
  <HeadingPairs>
    <vt:vector size="2" baseType="variant">
      <vt:variant>
        <vt:lpstr>Title</vt:lpstr>
      </vt:variant>
      <vt:variant>
        <vt:i4>1</vt:i4>
      </vt:variant>
    </vt:vector>
  </HeadingPairs>
  <TitlesOfParts>
    <vt:vector size="1" baseType="lpstr">
      <vt:lpstr/>
    </vt:vector>
  </TitlesOfParts>
  <Company>Penn State</Company>
  <LinksUpToDate>false</LinksUpToDate>
  <CharactersWithSpaces>22989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mtss mtss</dc:creator>
  <cp:keywords/>
  <dc:description/>
  <cp:lastModifiedBy>Rachel Nicole</cp:lastModifiedBy>
  <cp:revision>32</cp:revision>
  <dcterms:created xsi:type="dcterms:W3CDTF">2024-01-16T19:55:00Z</dcterms:created>
  <dcterms:modified xsi:type="dcterms:W3CDTF">2024-01-23T00:16:00Z</dcterms:modified>
</cp:coreProperties>
</file>